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hint="eastAsia" w:ascii="方正小标宋简体" w:eastAsia="方正小标宋简体"/>
          <w:b/>
          <w:sz w:val="44"/>
          <w:szCs w:val="44"/>
        </w:rPr>
      </w:pPr>
    </w:p>
    <w:p>
      <w:pPr>
        <w:spacing w:line="580" w:lineRule="exact"/>
        <w:ind w:left="0" w:leftChars="0" w:firstLine="0" w:firstLineChars="0"/>
        <w:jc w:val="center"/>
        <w:rPr>
          <w:rFonts w:ascii="方正小标宋简体" w:eastAsia="方正小标宋简体"/>
          <w:b/>
          <w:sz w:val="44"/>
          <w:szCs w:val="44"/>
        </w:rPr>
      </w:pPr>
      <w:r>
        <w:rPr>
          <w:rFonts w:hint="eastAsia" w:ascii="方正小标宋简体" w:eastAsia="方正小标宋简体"/>
          <w:b/>
          <w:sz w:val="44"/>
          <w:szCs w:val="44"/>
        </w:rPr>
        <w:t>协</w:t>
      </w:r>
      <w:r>
        <w:rPr>
          <w:rFonts w:hint="eastAsia" w:ascii="方正小标宋简体" w:eastAsia="方正小标宋简体"/>
          <w:b/>
          <w:sz w:val="44"/>
          <w:szCs w:val="44"/>
          <w:lang w:val="en-US" w:eastAsia="zh-CN"/>
        </w:rPr>
        <w:t xml:space="preserve"> </w:t>
      </w:r>
      <w:r>
        <w:rPr>
          <w:rFonts w:hint="eastAsia" w:ascii="方正小标宋简体" w:eastAsia="方正小标宋简体"/>
          <w:b/>
          <w:sz w:val="44"/>
          <w:szCs w:val="44"/>
        </w:rPr>
        <w:t>作</w:t>
      </w:r>
      <w:r>
        <w:rPr>
          <w:rFonts w:hint="eastAsia" w:ascii="方正小标宋简体" w:eastAsia="方正小标宋简体"/>
          <w:b/>
          <w:sz w:val="44"/>
          <w:szCs w:val="44"/>
          <w:lang w:val="en-US" w:eastAsia="zh-CN"/>
        </w:rPr>
        <w:t xml:space="preserve"> </w:t>
      </w:r>
      <w:r>
        <w:rPr>
          <w:rFonts w:hint="eastAsia" w:ascii="方正小标宋简体" w:eastAsia="方正小标宋简体"/>
          <w:b/>
          <w:sz w:val="44"/>
          <w:szCs w:val="44"/>
        </w:rPr>
        <w:t>单</w:t>
      </w:r>
      <w:r>
        <w:rPr>
          <w:rFonts w:hint="eastAsia" w:ascii="方正小标宋简体" w:eastAsia="方正小标宋简体"/>
          <w:b/>
          <w:sz w:val="44"/>
          <w:szCs w:val="44"/>
          <w:lang w:val="en-US" w:eastAsia="zh-CN"/>
        </w:rPr>
        <w:t xml:space="preserve"> </w:t>
      </w:r>
      <w:r>
        <w:rPr>
          <w:rFonts w:hint="eastAsia" w:ascii="方正小标宋简体" w:eastAsia="方正小标宋简体"/>
          <w:b/>
          <w:sz w:val="44"/>
          <w:szCs w:val="44"/>
        </w:rPr>
        <w:t>位</w:t>
      </w:r>
      <w:r>
        <w:rPr>
          <w:rFonts w:hint="eastAsia" w:ascii="方正小标宋简体" w:eastAsia="方正小标宋简体"/>
          <w:b/>
          <w:sz w:val="44"/>
          <w:szCs w:val="44"/>
          <w:lang w:val="en-US" w:eastAsia="zh-CN"/>
        </w:rPr>
        <w:t xml:space="preserve"> </w:t>
      </w:r>
      <w:r>
        <w:rPr>
          <w:rFonts w:hint="eastAsia" w:ascii="方正小标宋简体" w:eastAsia="方正小标宋简体"/>
          <w:b/>
          <w:sz w:val="44"/>
          <w:szCs w:val="44"/>
        </w:rPr>
        <w:t>准</w:t>
      </w:r>
      <w:r>
        <w:rPr>
          <w:rFonts w:hint="eastAsia" w:ascii="方正小标宋简体" w:eastAsia="方正小标宋简体"/>
          <w:b/>
          <w:sz w:val="44"/>
          <w:szCs w:val="44"/>
          <w:lang w:val="en-US" w:eastAsia="zh-CN"/>
        </w:rPr>
        <w:t xml:space="preserve"> </w:t>
      </w:r>
      <w:r>
        <w:rPr>
          <w:rFonts w:hint="eastAsia" w:ascii="方正小标宋简体" w:eastAsia="方正小标宋简体"/>
          <w:b/>
          <w:sz w:val="44"/>
          <w:szCs w:val="44"/>
        </w:rPr>
        <w:t>入</w:t>
      </w:r>
      <w:r>
        <w:rPr>
          <w:rFonts w:hint="eastAsia" w:ascii="方正小标宋简体" w:eastAsia="方正小标宋简体"/>
          <w:b/>
          <w:sz w:val="44"/>
          <w:szCs w:val="44"/>
          <w:lang w:val="en-US" w:eastAsia="zh-CN"/>
        </w:rPr>
        <w:t xml:space="preserve"> </w:t>
      </w:r>
      <w:r>
        <w:rPr>
          <w:rFonts w:hint="eastAsia" w:ascii="方正小标宋简体" w:eastAsia="方正小标宋简体"/>
          <w:b/>
          <w:sz w:val="44"/>
          <w:szCs w:val="44"/>
        </w:rPr>
        <w:t>办</w:t>
      </w:r>
      <w:r>
        <w:rPr>
          <w:rFonts w:hint="eastAsia" w:ascii="方正小标宋简体" w:eastAsia="方正小标宋简体"/>
          <w:b/>
          <w:sz w:val="44"/>
          <w:szCs w:val="44"/>
          <w:lang w:val="en-US" w:eastAsia="zh-CN"/>
        </w:rPr>
        <w:t xml:space="preserve"> </w:t>
      </w:r>
      <w:r>
        <w:rPr>
          <w:rFonts w:hint="eastAsia" w:ascii="方正小标宋简体" w:eastAsia="方正小标宋简体"/>
          <w:b/>
          <w:sz w:val="44"/>
          <w:szCs w:val="44"/>
        </w:rPr>
        <w:t>理</w:t>
      </w:r>
      <w:r>
        <w:rPr>
          <w:rFonts w:hint="eastAsia" w:ascii="方正小标宋简体" w:eastAsia="方正小标宋简体"/>
          <w:b/>
          <w:sz w:val="44"/>
          <w:szCs w:val="44"/>
          <w:lang w:val="en-US" w:eastAsia="zh-CN"/>
        </w:rPr>
        <w:t xml:space="preserve"> </w:t>
      </w:r>
      <w:r>
        <w:rPr>
          <w:rFonts w:hint="eastAsia" w:ascii="方正小标宋简体" w:eastAsia="方正小标宋简体"/>
          <w:b/>
          <w:sz w:val="44"/>
          <w:szCs w:val="44"/>
        </w:rPr>
        <w:t>指</w:t>
      </w:r>
      <w:r>
        <w:rPr>
          <w:rFonts w:hint="eastAsia" w:ascii="方正小标宋简体" w:eastAsia="方正小标宋简体"/>
          <w:b/>
          <w:sz w:val="44"/>
          <w:szCs w:val="44"/>
          <w:lang w:val="en-US" w:eastAsia="zh-CN"/>
        </w:rPr>
        <w:t xml:space="preserve"> </w:t>
      </w:r>
      <w:r>
        <w:rPr>
          <w:rFonts w:hint="eastAsia" w:ascii="方正小标宋简体" w:eastAsia="方正小标宋简体"/>
          <w:b/>
          <w:sz w:val="44"/>
          <w:szCs w:val="44"/>
        </w:rPr>
        <w:t>南</w:t>
      </w:r>
    </w:p>
    <w:p>
      <w:pPr>
        <w:spacing w:line="560" w:lineRule="exact"/>
        <w:rPr>
          <w:rFonts w:hint="eastAsia" w:ascii="仿宋_GB2312" w:hAnsi="微软雅黑" w:eastAsia="仿宋_GB2312" w:cs="微软雅黑"/>
          <w:b/>
          <w:bCs/>
          <w:sz w:val="32"/>
          <w:szCs w:val="32"/>
        </w:rPr>
      </w:pPr>
    </w:p>
    <w:p>
      <w:pPr>
        <w:pStyle w:val="2"/>
        <w:ind w:left="0" w:leftChars="0" w:firstLine="0" w:firstLineChars="0"/>
        <w:rPr>
          <w:rFonts w:hint="eastAsia" w:ascii="仿宋_GB2312" w:hAnsi="微软雅黑" w:eastAsia="仿宋_GB2312" w:cs="微软雅黑"/>
          <w:b/>
          <w:bCs/>
          <w:sz w:val="32"/>
          <w:szCs w:val="32"/>
        </w:rPr>
      </w:pPr>
    </w:p>
    <w:p>
      <w:pPr>
        <w:pStyle w:val="2"/>
        <w:rPr>
          <w:rFonts w:hint="eastAsia" w:ascii="仿宋_GB2312" w:hAnsi="微软雅黑" w:eastAsia="仿宋_GB2312" w:cs="微软雅黑"/>
          <w:b/>
          <w:bCs/>
          <w:sz w:val="32"/>
          <w:szCs w:val="32"/>
        </w:rPr>
      </w:pPr>
    </w:p>
    <w:p>
      <w:pPr>
        <w:pStyle w:val="2"/>
        <w:rPr>
          <w:rFonts w:hint="eastAsia" w:ascii="仿宋_GB2312" w:hAnsi="微软雅黑" w:eastAsia="仿宋_GB2312" w:cs="微软雅黑"/>
          <w:b/>
          <w:bCs/>
          <w:sz w:val="32"/>
          <w:szCs w:val="32"/>
        </w:rPr>
      </w:pPr>
    </w:p>
    <w:p>
      <w:pPr>
        <w:pStyle w:val="2"/>
        <w:rPr>
          <w:rFonts w:hint="eastAsia" w:ascii="仿宋_GB2312" w:hAnsi="微软雅黑" w:eastAsia="仿宋_GB2312" w:cs="微软雅黑"/>
          <w:b/>
          <w:bCs/>
          <w:sz w:val="32"/>
          <w:szCs w:val="32"/>
        </w:rPr>
      </w:pPr>
    </w:p>
    <w:p>
      <w:pPr>
        <w:pStyle w:val="2"/>
        <w:rPr>
          <w:rFonts w:hint="eastAsia" w:ascii="仿宋_GB2312" w:hAnsi="微软雅黑" w:eastAsia="仿宋_GB2312" w:cs="微软雅黑"/>
          <w:b/>
          <w:bCs/>
          <w:sz w:val="32"/>
          <w:szCs w:val="32"/>
        </w:rPr>
      </w:pPr>
    </w:p>
    <w:p>
      <w:pPr>
        <w:pStyle w:val="2"/>
        <w:rPr>
          <w:rFonts w:hint="eastAsia" w:ascii="仿宋_GB2312" w:hAnsi="微软雅黑" w:eastAsia="仿宋_GB2312" w:cs="微软雅黑"/>
          <w:b/>
          <w:bCs/>
          <w:sz w:val="32"/>
          <w:szCs w:val="32"/>
        </w:rPr>
      </w:pPr>
    </w:p>
    <w:p>
      <w:pPr>
        <w:pStyle w:val="2"/>
        <w:rPr>
          <w:rFonts w:hint="eastAsia" w:ascii="仿宋_GB2312" w:hAnsi="微软雅黑" w:eastAsia="仿宋_GB2312" w:cs="微软雅黑"/>
          <w:b/>
          <w:bCs/>
          <w:sz w:val="32"/>
          <w:szCs w:val="32"/>
        </w:rPr>
      </w:pPr>
    </w:p>
    <w:p>
      <w:pPr>
        <w:pStyle w:val="2"/>
        <w:rPr>
          <w:rFonts w:hint="eastAsia" w:ascii="仿宋_GB2312" w:hAnsi="微软雅黑" w:eastAsia="仿宋_GB2312" w:cs="微软雅黑"/>
          <w:b/>
          <w:bCs/>
          <w:sz w:val="32"/>
          <w:szCs w:val="32"/>
        </w:rPr>
      </w:pPr>
    </w:p>
    <w:p>
      <w:pPr>
        <w:pStyle w:val="2"/>
        <w:rPr>
          <w:rFonts w:hint="eastAsia" w:ascii="仿宋_GB2312" w:hAnsi="微软雅黑" w:eastAsia="仿宋_GB2312" w:cs="微软雅黑"/>
          <w:b/>
          <w:bCs/>
          <w:sz w:val="32"/>
          <w:szCs w:val="32"/>
        </w:rPr>
      </w:pPr>
    </w:p>
    <w:p>
      <w:pPr>
        <w:pStyle w:val="2"/>
        <w:rPr>
          <w:rFonts w:hint="eastAsia" w:ascii="仿宋_GB2312" w:hAnsi="微软雅黑" w:eastAsia="仿宋_GB2312" w:cs="微软雅黑"/>
          <w:b/>
          <w:bCs/>
          <w:sz w:val="32"/>
          <w:szCs w:val="32"/>
        </w:rPr>
      </w:pPr>
    </w:p>
    <w:p>
      <w:pPr>
        <w:pStyle w:val="2"/>
        <w:rPr>
          <w:rFonts w:hint="eastAsia" w:ascii="仿宋_GB2312" w:hAnsi="微软雅黑" w:eastAsia="仿宋_GB2312" w:cs="微软雅黑"/>
          <w:b/>
          <w:bCs/>
          <w:sz w:val="32"/>
          <w:szCs w:val="32"/>
        </w:rPr>
      </w:pPr>
    </w:p>
    <w:p>
      <w:pPr>
        <w:pStyle w:val="2"/>
        <w:rPr>
          <w:rFonts w:hint="eastAsia" w:ascii="仿宋_GB2312" w:hAnsi="微软雅黑" w:eastAsia="仿宋_GB2312" w:cs="微软雅黑"/>
          <w:b/>
          <w:bCs/>
          <w:sz w:val="32"/>
          <w:szCs w:val="32"/>
        </w:rPr>
      </w:pPr>
    </w:p>
    <w:p>
      <w:pPr>
        <w:pStyle w:val="2"/>
        <w:rPr>
          <w:rFonts w:hint="eastAsia" w:ascii="仿宋_GB2312" w:hAnsi="微软雅黑" w:eastAsia="仿宋_GB2312" w:cs="微软雅黑"/>
          <w:b/>
          <w:bCs/>
          <w:sz w:val="32"/>
          <w:szCs w:val="32"/>
        </w:rPr>
      </w:pPr>
    </w:p>
    <w:p>
      <w:pPr>
        <w:pStyle w:val="2"/>
        <w:ind w:left="0" w:leftChars="0" w:firstLine="0" w:firstLineChars="0"/>
        <w:rPr>
          <w:rFonts w:hint="eastAsia" w:ascii="仿宋_GB2312" w:hAnsi="微软雅黑" w:eastAsia="仿宋_GB2312" w:cs="微软雅黑"/>
          <w:b/>
          <w:bCs/>
          <w:sz w:val="32"/>
          <w:szCs w:val="32"/>
        </w:rPr>
      </w:pPr>
    </w:p>
    <w:p>
      <w:pPr>
        <w:spacing w:line="580" w:lineRule="exact"/>
        <w:jc w:val="center"/>
        <w:rPr>
          <w:rFonts w:ascii="方正小标宋简体" w:eastAsia="方正小标宋简体"/>
          <w:sz w:val="28"/>
          <w:szCs w:val="28"/>
        </w:rPr>
      </w:pPr>
      <w:r>
        <w:rPr>
          <w:rFonts w:hint="eastAsia" w:ascii="方正小标宋简体" w:eastAsia="方正小标宋简体"/>
          <w:sz w:val="28"/>
          <w:szCs w:val="28"/>
        </w:rPr>
        <w:t>编制部门：湖北长江路桥有限公司工程管理部</w:t>
      </w:r>
    </w:p>
    <w:p>
      <w:pPr>
        <w:spacing w:line="580" w:lineRule="exact"/>
        <w:jc w:val="center"/>
        <w:rPr>
          <w:rFonts w:hint="eastAsia" w:ascii="仿宋_GB2312" w:hAnsi="微软雅黑" w:eastAsia="仿宋_GB2312" w:cs="微软雅黑"/>
          <w:b/>
          <w:bCs/>
          <w:sz w:val="32"/>
          <w:szCs w:val="32"/>
        </w:rPr>
      </w:pPr>
      <w:r>
        <w:rPr>
          <w:rFonts w:hint="eastAsia" w:ascii="方正小标宋简体" w:eastAsia="方正小标宋简体"/>
          <w:sz w:val="28"/>
          <w:szCs w:val="28"/>
        </w:rPr>
        <w:t>202</w:t>
      </w:r>
      <w:r>
        <w:rPr>
          <w:rFonts w:hint="eastAsia" w:ascii="方正小标宋简体" w:eastAsia="方正小标宋简体"/>
          <w:sz w:val="28"/>
          <w:szCs w:val="28"/>
          <w:lang w:val="en-US" w:eastAsia="zh-CN"/>
        </w:rPr>
        <w:t>3</w:t>
      </w:r>
      <w:r>
        <w:rPr>
          <w:rFonts w:hint="eastAsia" w:ascii="方正小标宋简体" w:eastAsia="方正小标宋简体"/>
          <w:sz w:val="28"/>
          <w:szCs w:val="28"/>
        </w:rPr>
        <w:t>年</w:t>
      </w:r>
      <w:r>
        <w:rPr>
          <w:rFonts w:hint="eastAsia" w:ascii="方正小标宋简体" w:eastAsia="方正小标宋简体"/>
          <w:sz w:val="28"/>
          <w:szCs w:val="28"/>
          <w:lang w:val="en-US" w:eastAsia="zh-CN"/>
        </w:rPr>
        <w:t>1</w:t>
      </w:r>
      <w:r>
        <w:rPr>
          <w:rFonts w:hint="eastAsia" w:ascii="方正小标宋简体" w:eastAsia="方正小标宋简体"/>
          <w:sz w:val="28"/>
          <w:szCs w:val="28"/>
        </w:rPr>
        <w:t>月</w:t>
      </w:r>
    </w:p>
    <w:p>
      <w:pPr>
        <w:rPr>
          <w:rFonts w:hint="eastAsia" w:ascii="仿宋_GB2312" w:hAnsi="微软雅黑" w:eastAsia="仿宋_GB2312" w:cs="微软雅黑"/>
          <w:b/>
          <w:bCs/>
          <w:sz w:val="32"/>
          <w:szCs w:val="32"/>
        </w:rPr>
      </w:pPr>
      <w:r>
        <w:rPr>
          <w:rFonts w:hint="eastAsia" w:ascii="仿宋_GB2312" w:hAnsi="微软雅黑" w:eastAsia="仿宋_GB2312" w:cs="微软雅黑"/>
          <w:b/>
          <w:bCs/>
          <w:sz w:val="32"/>
          <w:szCs w:val="32"/>
        </w:rPr>
        <w:br w:type="page"/>
      </w:r>
    </w:p>
    <w:p>
      <w:pPr>
        <w:jc w:val="center"/>
        <w:rPr>
          <w:rFonts w:ascii="方正小标宋简体" w:hAnsi="宋体" w:eastAsia="方正小标宋简体"/>
          <w:sz w:val="44"/>
          <w:szCs w:val="44"/>
        </w:rPr>
      </w:pPr>
      <w:r>
        <w:rPr>
          <w:rFonts w:hint="eastAsia" w:ascii="方正小标宋简体" w:hAnsi="宋体" w:eastAsia="方正小标宋简体"/>
          <w:sz w:val="44"/>
          <w:szCs w:val="44"/>
        </w:rPr>
        <w:t>协作</w:t>
      </w:r>
      <w:r>
        <w:rPr>
          <w:rFonts w:hint="eastAsia" w:ascii="方正小标宋简体" w:hAnsi="宋体" w:eastAsia="方正小标宋简体"/>
          <w:sz w:val="44"/>
          <w:szCs w:val="44"/>
          <w:lang w:val="en-US" w:eastAsia="zh-CN"/>
        </w:rPr>
        <w:t>单位</w:t>
      </w:r>
      <w:r>
        <w:rPr>
          <w:rFonts w:hint="eastAsia" w:ascii="方正小标宋简体" w:hAnsi="宋体" w:eastAsia="方正小标宋简体"/>
          <w:sz w:val="44"/>
          <w:szCs w:val="44"/>
        </w:rPr>
        <w:t>准入条件及入库流程</w:t>
      </w:r>
    </w:p>
    <w:p>
      <w:pPr>
        <w:ind w:left="0" w:leftChars="0" w:firstLine="0" w:firstLineChars="0"/>
        <w:rPr>
          <w:rFonts w:hint="eastAsia" w:ascii="方正小标宋简体" w:hAnsi="微软雅黑" w:eastAsia="方正小标宋简体" w:cs="微软雅黑"/>
          <w:bCs/>
          <w:color w:val="auto"/>
          <w:sz w:val="44"/>
          <w:szCs w:val="44"/>
        </w:rPr>
      </w:pPr>
    </w:p>
    <w:p>
      <w:pPr>
        <w:bidi w:val="0"/>
        <w:rPr>
          <w:rFonts w:hint="eastAsia" w:ascii="黑体" w:hAnsi="黑体" w:eastAsia="黑体" w:cs="黑体"/>
          <w:b/>
          <w:bCs/>
        </w:rPr>
      </w:pPr>
      <w:r>
        <w:rPr>
          <w:rFonts w:hint="eastAsia" w:ascii="黑体" w:hAnsi="黑体" w:eastAsia="黑体" w:cs="黑体"/>
          <w:b/>
          <w:bCs/>
          <w:lang w:val="en-US" w:eastAsia="zh-CN"/>
        </w:rPr>
        <w:t xml:space="preserve">第一条 </w:t>
      </w:r>
      <w:r>
        <w:rPr>
          <w:rFonts w:hint="eastAsia" w:ascii="黑体" w:hAnsi="黑体" w:eastAsia="黑体" w:cs="黑体"/>
          <w:b/>
          <w:bCs/>
        </w:rPr>
        <w:t>准入条件</w:t>
      </w:r>
    </w:p>
    <w:p>
      <w:pPr>
        <w:spacing w:line="560" w:lineRule="exact"/>
        <w:ind w:firstLine="643" w:firstLineChars="200"/>
        <w:rPr>
          <w:rFonts w:ascii="仿宋_GB2312" w:hAnsi="微软雅黑" w:eastAsia="仿宋_GB2312"/>
          <w:color w:val="auto"/>
          <w:sz w:val="32"/>
        </w:rPr>
      </w:pPr>
      <w:r>
        <w:rPr>
          <w:rFonts w:hint="eastAsia" w:ascii="仿宋_GB2312" w:hAnsi="微软雅黑" w:eastAsia="仿宋_GB2312" w:cs="微软雅黑"/>
          <w:b/>
          <w:bCs/>
          <w:color w:val="auto"/>
          <w:sz w:val="32"/>
          <w:szCs w:val="32"/>
        </w:rPr>
        <w:t>（一）总承包资质、专业资质类</w:t>
      </w:r>
      <w:r>
        <w:rPr>
          <w:rFonts w:hint="eastAsia" w:ascii="仿宋_GB2312" w:hAnsi="微软雅黑" w:eastAsia="仿宋_GB2312"/>
          <w:b/>
          <w:color w:val="auto"/>
          <w:sz w:val="32"/>
        </w:rPr>
        <w:t>协作队伍</w:t>
      </w:r>
      <w:r>
        <w:rPr>
          <w:rFonts w:hint="eastAsia" w:ascii="仿宋_GB2312" w:hAnsi="微软雅黑" w:eastAsia="仿宋_GB2312"/>
          <w:color w:val="auto"/>
          <w:sz w:val="32"/>
        </w:rPr>
        <w:t>应符合下列基本条件：</w:t>
      </w:r>
    </w:p>
    <w:p>
      <w:pPr>
        <w:spacing w:line="560" w:lineRule="exact"/>
        <w:ind w:firstLine="640" w:firstLineChars="200"/>
        <w:rPr>
          <w:rFonts w:ascii="仿宋_GB2312" w:hAnsi="微软雅黑" w:eastAsia="仿宋_GB2312" w:cs="微软雅黑"/>
          <w:bCs/>
          <w:color w:val="auto"/>
          <w:sz w:val="32"/>
          <w:szCs w:val="32"/>
        </w:rPr>
      </w:pPr>
      <w:r>
        <w:rPr>
          <w:rFonts w:hint="eastAsia" w:ascii="仿宋_GB2312" w:hAnsi="微软雅黑" w:eastAsia="仿宋_GB2312" w:cs="微软雅黑"/>
          <w:bCs/>
          <w:color w:val="auto"/>
          <w:sz w:val="32"/>
          <w:szCs w:val="32"/>
        </w:rPr>
        <w:t>1.具有</w:t>
      </w:r>
      <w:r>
        <w:rPr>
          <w:rFonts w:hint="eastAsia" w:ascii="仿宋_GB2312" w:hAnsi="微软雅黑" w:eastAsia="仿宋_GB2312" w:cs="微软雅黑"/>
          <w:bCs/>
          <w:color w:val="auto"/>
          <w:sz w:val="32"/>
          <w:szCs w:val="32"/>
          <w:highlight w:val="none"/>
        </w:rPr>
        <w:t>经工商登记的法人资格，注册资金不低于10</w:t>
      </w:r>
      <w:r>
        <w:rPr>
          <w:rFonts w:ascii="仿宋_GB2312" w:hAnsi="微软雅黑" w:eastAsia="仿宋_GB2312" w:cs="微软雅黑"/>
          <w:bCs/>
          <w:color w:val="auto"/>
          <w:sz w:val="32"/>
          <w:szCs w:val="32"/>
          <w:highlight w:val="none"/>
        </w:rPr>
        <w:t>00万元，</w:t>
      </w:r>
      <w:r>
        <w:rPr>
          <w:rFonts w:hint="eastAsia" w:ascii="仿宋_GB2312" w:hAnsi="微软雅黑" w:eastAsia="仿宋_GB2312" w:cs="微软雅黑"/>
          <w:bCs/>
          <w:color w:val="auto"/>
          <w:sz w:val="32"/>
          <w:szCs w:val="32"/>
          <w:highlight w:val="none"/>
        </w:rPr>
        <w:t>具有</w:t>
      </w:r>
      <w:r>
        <w:rPr>
          <w:rFonts w:hint="eastAsia" w:ascii="仿宋_GB2312" w:hAnsi="微软雅黑" w:eastAsia="仿宋_GB2312" w:cs="微软雅黑"/>
          <w:bCs/>
          <w:color w:val="auto"/>
          <w:sz w:val="32"/>
          <w:szCs w:val="32"/>
        </w:rPr>
        <w:t>与工程相适应的企业资质，并按国家相关规定，具备安全生产许可证。</w:t>
      </w:r>
    </w:p>
    <w:p>
      <w:pPr>
        <w:spacing w:line="560" w:lineRule="exact"/>
        <w:ind w:firstLine="640" w:firstLineChars="200"/>
        <w:rPr>
          <w:rFonts w:ascii="仿宋_GB2312" w:hAnsi="微软雅黑" w:eastAsia="仿宋_GB2312" w:cs="微软雅黑"/>
          <w:bCs/>
          <w:color w:val="auto"/>
          <w:sz w:val="32"/>
          <w:szCs w:val="32"/>
        </w:rPr>
      </w:pPr>
      <w:r>
        <w:rPr>
          <w:rFonts w:hint="eastAsia" w:ascii="仿宋_GB2312" w:hAnsi="微软雅黑" w:eastAsia="仿宋_GB2312" w:cs="微软雅黑"/>
          <w:bCs/>
          <w:color w:val="auto"/>
          <w:sz w:val="32"/>
          <w:szCs w:val="32"/>
        </w:rPr>
        <w:t>2.代表人：提供审查资料的代表人应为企业法定代表人，或持《授权委托书》的代理人，并出具在本单位的社保缴纳明细、合同证明文件（同一人不可接受多家单位的委托）。</w:t>
      </w:r>
    </w:p>
    <w:p>
      <w:pPr>
        <w:spacing w:line="560" w:lineRule="exact"/>
        <w:ind w:firstLine="640" w:firstLineChars="200"/>
        <w:rPr>
          <w:rFonts w:ascii="仿宋_GB2312" w:hAnsi="微软雅黑" w:eastAsia="仿宋_GB2312" w:cs="微软雅黑"/>
          <w:bCs/>
          <w:color w:val="auto"/>
          <w:sz w:val="32"/>
          <w:szCs w:val="32"/>
        </w:rPr>
      </w:pPr>
      <w:r>
        <w:rPr>
          <w:rFonts w:hint="eastAsia" w:ascii="仿宋_GB2312" w:hAnsi="微软雅黑" w:eastAsia="仿宋_GB2312" w:cs="微软雅黑"/>
          <w:bCs/>
          <w:color w:val="auto"/>
          <w:sz w:val="32"/>
          <w:szCs w:val="32"/>
        </w:rPr>
        <w:t>3.必须接受在公司所属项目部指定地点开设专户，接受项目部对账户的监督，专款专用，并开具符合公司管理要求的增值税发票。</w:t>
      </w:r>
    </w:p>
    <w:p>
      <w:pPr>
        <w:spacing w:line="560" w:lineRule="exact"/>
        <w:ind w:firstLine="640" w:firstLineChars="200"/>
        <w:rPr>
          <w:rFonts w:ascii="仿宋_GB2312" w:hAnsi="微软雅黑" w:eastAsia="仿宋_GB2312" w:cs="微软雅黑"/>
          <w:bCs/>
          <w:color w:val="auto"/>
          <w:sz w:val="32"/>
          <w:szCs w:val="32"/>
        </w:rPr>
      </w:pPr>
      <w:r>
        <w:rPr>
          <w:rFonts w:hint="eastAsia" w:ascii="仿宋_GB2312" w:hAnsi="微软雅黑" w:eastAsia="仿宋_GB2312" w:cs="微软雅黑"/>
          <w:bCs/>
          <w:color w:val="auto"/>
          <w:sz w:val="32"/>
          <w:szCs w:val="32"/>
        </w:rPr>
        <w:t>4.具有从事类似工程经验的管理与技术人员以及相关业绩。需提供近五年内的完工业绩，提供主要人员、技术人员、安全员等相应的</w:t>
      </w:r>
      <w:r>
        <w:rPr>
          <w:rFonts w:hint="eastAsia" w:ascii="仿宋_GB2312" w:hAnsi="微软雅黑" w:eastAsia="仿宋_GB2312" w:cs="微软雅黑"/>
          <w:bCs/>
          <w:color w:val="auto"/>
          <w:sz w:val="32"/>
          <w:szCs w:val="32"/>
          <w:lang w:val="en-US" w:eastAsia="zh-CN"/>
        </w:rPr>
        <w:t>证照</w:t>
      </w:r>
      <w:r>
        <w:rPr>
          <w:rFonts w:hint="eastAsia" w:ascii="仿宋_GB2312" w:hAnsi="微软雅黑" w:eastAsia="仿宋_GB2312" w:cs="微软雅黑"/>
          <w:bCs/>
          <w:color w:val="auto"/>
          <w:sz w:val="32"/>
          <w:szCs w:val="32"/>
        </w:rPr>
        <w:t>（建造师、工程师证、安全员证等）,并需提供查询、注册证明资料，社保缴纳明细、合同证明等文件扫描件。</w:t>
      </w:r>
    </w:p>
    <w:p>
      <w:pPr>
        <w:spacing w:line="560" w:lineRule="exact"/>
        <w:ind w:firstLine="640" w:firstLineChars="200"/>
        <w:rPr>
          <w:rFonts w:ascii="仿宋_GB2312" w:hAnsi="微软雅黑" w:eastAsia="仿宋_GB2312" w:cs="微软雅黑"/>
          <w:bCs/>
          <w:color w:val="auto"/>
          <w:sz w:val="32"/>
          <w:szCs w:val="32"/>
        </w:rPr>
      </w:pPr>
      <w:r>
        <w:rPr>
          <w:rFonts w:hint="eastAsia" w:ascii="仿宋_GB2312" w:hAnsi="微软雅黑" w:eastAsia="仿宋_GB2312" w:cs="微软雅黑"/>
          <w:bCs/>
          <w:color w:val="auto"/>
          <w:sz w:val="32"/>
          <w:szCs w:val="32"/>
        </w:rPr>
        <w:t>5.具有（自有或者租赁）工程所需的施工设备，自有设备需提供设备购置发票、购买合同等证明文件。</w:t>
      </w:r>
    </w:p>
    <w:p>
      <w:pPr>
        <w:spacing w:line="560" w:lineRule="exact"/>
        <w:ind w:firstLine="640" w:firstLineChars="200"/>
        <w:rPr>
          <w:rFonts w:ascii="仿宋_GB2312" w:hAnsi="微软雅黑" w:eastAsia="仿宋_GB2312" w:cs="微软雅黑"/>
          <w:bCs/>
          <w:color w:val="auto"/>
          <w:sz w:val="32"/>
          <w:szCs w:val="32"/>
        </w:rPr>
      </w:pPr>
      <w:r>
        <w:rPr>
          <w:rFonts w:hint="eastAsia" w:ascii="仿宋_GB2312" w:hAnsi="微软雅黑" w:eastAsia="仿宋_GB2312" w:cs="微软雅黑"/>
          <w:bCs/>
          <w:color w:val="auto"/>
          <w:sz w:val="32"/>
          <w:szCs w:val="32"/>
        </w:rPr>
        <w:t>6.具有满足正常施工的资金实力。</w:t>
      </w:r>
    </w:p>
    <w:p>
      <w:pPr>
        <w:spacing w:line="560" w:lineRule="exact"/>
        <w:ind w:firstLine="640" w:firstLineChars="200"/>
        <w:rPr>
          <w:rFonts w:ascii="仿宋_GB2312" w:hAnsi="微软雅黑" w:eastAsia="仿宋_GB2312" w:cs="微软雅黑"/>
          <w:bCs/>
          <w:color w:val="auto"/>
          <w:sz w:val="32"/>
          <w:szCs w:val="32"/>
        </w:rPr>
      </w:pPr>
      <w:r>
        <w:rPr>
          <w:rFonts w:hint="eastAsia" w:ascii="仿宋_GB2312" w:hAnsi="微软雅黑" w:eastAsia="仿宋_GB2312" w:cs="微软雅黑"/>
          <w:bCs/>
          <w:color w:val="auto"/>
          <w:sz w:val="32"/>
          <w:szCs w:val="32"/>
        </w:rPr>
        <w:t>7.仅从事绿化工程的协作队伍，营业执照经营范围应含园林绿化工程，无需资质证书及安全生产许可证。</w:t>
      </w:r>
    </w:p>
    <w:p>
      <w:pPr>
        <w:spacing w:line="560" w:lineRule="exact"/>
        <w:ind w:firstLine="640" w:firstLineChars="200"/>
        <w:rPr>
          <w:rFonts w:ascii="仿宋_GB2312" w:hAnsi="微软雅黑" w:eastAsia="仿宋_GB2312" w:cs="微软雅黑"/>
          <w:bCs/>
          <w:color w:val="auto"/>
          <w:sz w:val="32"/>
          <w:szCs w:val="32"/>
        </w:rPr>
      </w:pPr>
      <w:r>
        <w:rPr>
          <w:rFonts w:hint="eastAsia" w:ascii="仿宋_GB2312" w:hAnsi="微软雅黑" w:eastAsia="仿宋_GB2312" w:cs="微软雅黑"/>
          <w:bCs/>
          <w:color w:val="auto"/>
          <w:sz w:val="32"/>
          <w:szCs w:val="32"/>
        </w:rPr>
        <w:t>8.新成立的公司（资质证书、安全生产许可证核准后一年内）无法提供业绩附件支撑材料时，可以提供法人、股东的完工业绩。</w:t>
      </w:r>
    </w:p>
    <w:p>
      <w:pPr>
        <w:spacing w:line="560" w:lineRule="exact"/>
        <w:ind w:firstLine="640" w:firstLineChars="200"/>
        <w:rPr>
          <w:rFonts w:ascii="仿宋_GB2312" w:hAnsi="微软雅黑" w:eastAsia="仿宋_GB2312" w:cs="微软雅黑"/>
          <w:bCs/>
          <w:color w:val="auto"/>
          <w:sz w:val="32"/>
          <w:szCs w:val="32"/>
        </w:rPr>
      </w:pPr>
      <w:r>
        <w:rPr>
          <w:rFonts w:hint="eastAsia" w:ascii="仿宋_GB2312" w:hAnsi="微软雅黑" w:eastAsia="仿宋_GB2312" w:cs="微软雅黑"/>
          <w:bCs/>
          <w:color w:val="auto"/>
          <w:sz w:val="32"/>
          <w:szCs w:val="32"/>
        </w:rPr>
        <w:t>9.没有被交通运输主管部门或其他有权作出处罚的部门作出取消在湖北省建设市场投标资格或禁止进入湖北建设市场的处罚且处于有效期内</w:t>
      </w:r>
      <w:r>
        <w:rPr>
          <w:rFonts w:ascii="仿宋_GB2312" w:hAnsi="微软雅黑" w:eastAsia="仿宋_GB2312" w:cs="微软雅黑"/>
          <w:bCs/>
          <w:color w:val="auto"/>
          <w:sz w:val="32"/>
          <w:szCs w:val="32"/>
        </w:rPr>
        <w:t>。</w:t>
      </w:r>
    </w:p>
    <w:p>
      <w:pPr>
        <w:spacing w:line="560" w:lineRule="exact"/>
        <w:ind w:firstLine="640" w:firstLineChars="200"/>
        <w:rPr>
          <w:rFonts w:ascii="仿宋_GB2312" w:hAnsi="微软雅黑" w:eastAsia="仿宋_GB2312" w:cs="微软雅黑"/>
          <w:bCs/>
          <w:color w:val="auto"/>
          <w:sz w:val="32"/>
          <w:szCs w:val="32"/>
        </w:rPr>
      </w:pPr>
      <w:r>
        <w:rPr>
          <w:rFonts w:hint="eastAsia" w:ascii="仿宋_GB2312" w:hAnsi="微软雅黑" w:eastAsia="仿宋_GB2312" w:cs="微软雅黑"/>
          <w:bCs/>
          <w:color w:val="auto"/>
          <w:sz w:val="32"/>
          <w:szCs w:val="32"/>
        </w:rPr>
        <w:t>1</w:t>
      </w:r>
      <w:r>
        <w:rPr>
          <w:rFonts w:ascii="仿宋_GB2312" w:hAnsi="微软雅黑" w:eastAsia="仿宋_GB2312" w:cs="微软雅黑"/>
          <w:bCs/>
          <w:color w:val="auto"/>
          <w:sz w:val="32"/>
          <w:szCs w:val="32"/>
        </w:rPr>
        <w:t>0.</w:t>
      </w:r>
      <w:r>
        <w:rPr>
          <w:rFonts w:hint="eastAsia" w:ascii="仿宋_GB2312" w:hAnsi="微软雅黑" w:eastAsia="仿宋_GB2312" w:cs="微软雅黑"/>
          <w:bCs/>
          <w:color w:val="auto"/>
          <w:sz w:val="32"/>
          <w:szCs w:val="32"/>
        </w:rPr>
        <w:t>未被“信用中国”列入失信被执行人；未被国家企业信用信息公示系统中列入严重违法失信企业名单的；未被“信用中国”列为失信惩戒对象，且按联合惩戒要求禁止参与招投标。</w:t>
      </w:r>
    </w:p>
    <w:p>
      <w:pPr>
        <w:spacing w:line="560" w:lineRule="exact"/>
        <w:ind w:firstLine="640" w:firstLineChars="200"/>
        <w:rPr>
          <w:rFonts w:ascii="仿宋_GB2312" w:hAnsi="微软雅黑" w:eastAsia="仿宋_GB2312" w:cs="微软雅黑"/>
          <w:bCs/>
          <w:color w:val="auto"/>
          <w:sz w:val="32"/>
          <w:szCs w:val="32"/>
        </w:rPr>
      </w:pPr>
      <w:r>
        <w:rPr>
          <w:rFonts w:hint="eastAsia" w:ascii="仿宋_GB2312" w:hAnsi="微软雅黑" w:eastAsia="仿宋_GB2312" w:cs="微软雅黑"/>
          <w:bCs/>
          <w:color w:val="auto"/>
          <w:sz w:val="32"/>
          <w:szCs w:val="32"/>
        </w:rPr>
        <w:t>1</w:t>
      </w:r>
      <w:r>
        <w:rPr>
          <w:rFonts w:ascii="仿宋_GB2312" w:hAnsi="微软雅黑" w:eastAsia="仿宋_GB2312" w:cs="微软雅黑"/>
          <w:bCs/>
          <w:color w:val="auto"/>
          <w:sz w:val="32"/>
          <w:szCs w:val="32"/>
        </w:rPr>
        <w:t>1</w:t>
      </w:r>
      <w:r>
        <w:rPr>
          <w:rFonts w:hint="eastAsia" w:ascii="仿宋_GB2312" w:hAnsi="微软雅黑" w:eastAsia="仿宋_GB2312" w:cs="微软雅黑"/>
          <w:bCs/>
          <w:color w:val="auto"/>
          <w:sz w:val="32"/>
          <w:szCs w:val="32"/>
        </w:rPr>
        <w:t>.在“中国执行信息公开网”上没有未履行完毕的“被执行人信息”。</w:t>
      </w:r>
    </w:p>
    <w:p>
      <w:pPr>
        <w:spacing w:line="560" w:lineRule="exact"/>
        <w:ind w:firstLine="640" w:firstLineChars="200"/>
        <w:rPr>
          <w:rFonts w:hint="eastAsia" w:ascii="仿宋_GB2312" w:hAnsi="微软雅黑" w:eastAsia="仿宋_GB2312" w:cs="微软雅黑"/>
          <w:bCs/>
          <w:color w:val="auto"/>
          <w:sz w:val="32"/>
          <w:szCs w:val="32"/>
        </w:rPr>
      </w:pPr>
      <w:r>
        <w:rPr>
          <w:rFonts w:hint="eastAsia" w:ascii="仿宋_GB2312" w:hAnsi="微软雅黑" w:eastAsia="仿宋_GB2312" w:cs="微软雅黑"/>
          <w:bCs/>
          <w:color w:val="auto"/>
          <w:sz w:val="32"/>
          <w:szCs w:val="32"/>
        </w:rPr>
        <w:t>1</w:t>
      </w:r>
      <w:r>
        <w:rPr>
          <w:rFonts w:ascii="仿宋_GB2312" w:hAnsi="微软雅黑" w:eastAsia="仿宋_GB2312" w:cs="微软雅黑"/>
          <w:bCs/>
          <w:color w:val="auto"/>
          <w:sz w:val="32"/>
          <w:szCs w:val="32"/>
        </w:rPr>
        <w:t>2</w:t>
      </w:r>
      <w:r>
        <w:rPr>
          <w:rFonts w:hint="eastAsia" w:ascii="仿宋_GB2312" w:hAnsi="微软雅黑" w:eastAsia="仿宋_GB2312" w:cs="微软雅黑"/>
          <w:bCs/>
          <w:color w:val="auto"/>
          <w:sz w:val="32"/>
          <w:szCs w:val="32"/>
        </w:rPr>
        <w:t>.未被省交投集团、建设集团列为黑名单。</w:t>
      </w:r>
    </w:p>
    <w:p>
      <w:pPr>
        <w:bidi w:val="0"/>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13.公司未处于被债权人申请破产、被法院宣告破产的状态，也未处于破产重整状态，且公司、法定代表人近3年无刑事犯罪记录。</w:t>
      </w:r>
    </w:p>
    <w:p>
      <w:pPr>
        <w:spacing w:line="560" w:lineRule="exact"/>
        <w:ind w:firstLine="643" w:firstLineChars="200"/>
        <w:rPr>
          <w:rFonts w:ascii="仿宋_GB2312" w:hAnsi="微软雅黑" w:eastAsia="仿宋_GB2312" w:cs="微软雅黑"/>
          <w:b/>
          <w:bCs/>
          <w:color w:val="auto"/>
          <w:sz w:val="32"/>
          <w:szCs w:val="32"/>
        </w:rPr>
      </w:pPr>
      <w:r>
        <w:rPr>
          <w:rFonts w:hint="eastAsia" w:ascii="仿宋_GB2312" w:hAnsi="微软雅黑" w:eastAsia="仿宋_GB2312" w:cs="微软雅黑"/>
          <w:b/>
          <w:bCs/>
          <w:color w:val="auto"/>
          <w:sz w:val="32"/>
          <w:szCs w:val="32"/>
        </w:rPr>
        <w:t>（二）具有劳务资质的协作队伍应符合下列基本条件：</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1.具有经工商登记的法人资格，</w:t>
      </w:r>
      <w:r>
        <w:rPr>
          <w:rFonts w:hint="eastAsia" w:ascii="仿宋_GB2312" w:hAnsi="微软雅黑" w:eastAsia="仿宋_GB2312" w:cs="微软雅黑"/>
          <w:bCs/>
          <w:color w:val="auto"/>
          <w:sz w:val="32"/>
          <w:szCs w:val="32"/>
        </w:rPr>
        <w:t>注册资金不低于</w:t>
      </w:r>
      <w:r>
        <w:rPr>
          <w:rFonts w:ascii="仿宋_GB2312" w:hAnsi="微软雅黑" w:eastAsia="仿宋_GB2312" w:cs="微软雅黑"/>
          <w:bCs/>
          <w:color w:val="auto"/>
          <w:sz w:val="32"/>
          <w:szCs w:val="32"/>
        </w:rPr>
        <w:t>500万元，</w:t>
      </w:r>
      <w:r>
        <w:rPr>
          <w:rFonts w:hint="eastAsia" w:ascii="仿宋_GB2312" w:eastAsia="仿宋_GB2312"/>
          <w:color w:val="auto"/>
          <w:sz w:val="32"/>
          <w:szCs w:val="32"/>
        </w:rPr>
        <w:t>具有施工劳务资质，并按国家相关规定，具备安全生产许可证。</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2.代表人：提供审查资料的代表人应为企业法定代表人，或持《授权委托书》的代理人，并出具在本单位的社保缴纳明细、合同证明文件（同一人不可接受多家单位的委托）。</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3.必须接受在公司所属项目部指定地点开设专户，接受项目部对账户的监督，专款专用，并开具符合公司管理要求的增值税发票。</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4.具有从事类似工程经验的管理与技术人员以及相关业绩。需提供近五年内的完工业绩，提供主要人员社保缴纳明细、合同证明等文件。</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5.具有满足正常施工的资金实力。</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6.新成立的公司（资质证书、安全生产许可证核准后一年内）无法提供业绩附件支撑材料时，可以提供法人、</w:t>
      </w:r>
      <w:r>
        <w:rPr>
          <w:rFonts w:hint="eastAsia" w:ascii="仿宋_GB2312" w:hAnsi="微软雅黑" w:eastAsia="仿宋_GB2312" w:cs="微软雅黑"/>
          <w:bCs/>
          <w:color w:val="auto"/>
          <w:sz w:val="32"/>
          <w:szCs w:val="32"/>
        </w:rPr>
        <w:t>股东</w:t>
      </w:r>
      <w:r>
        <w:rPr>
          <w:rFonts w:hint="eastAsia" w:ascii="仿宋_GB2312" w:eastAsia="仿宋_GB2312"/>
          <w:color w:val="auto"/>
          <w:sz w:val="32"/>
          <w:szCs w:val="32"/>
        </w:rPr>
        <w:t>的完工业绩。</w:t>
      </w:r>
    </w:p>
    <w:p>
      <w:pPr>
        <w:spacing w:line="560" w:lineRule="exact"/>
        <w:ind w:firstLine="640" w:firstLineChars="200"/>
        <w:rPr>
          <w:rFonts w:ascii="仿宋_GB2312" w:hAnsi="微软雅黑" w:eastAsia="仿宋_GB2312" w:cs="微软雅黑"/>
          <w:bCs/>
          <w:color w:val="auto"/>
          <w:sz w:val="32"/>
          <w:szCs w:val="32"/>
        </w:rPr>
      </w:pPr>
      <w:r>
        <w:rPr>
          <w:rFonts w:ascii="仿宋_GB2312" w:hAnsi="微软雅黑" w:eastAsia="仿宋_GB2312" w:cs="微软雅黑"/>
          <w:bCs/>
          <w:color w:val="auto"/>
          <w:sz w:val="32"/>
          <w:szCs w:val="32"/>
        </w:rPr>
        <w:t>7</w:t>
      </w:r>
      <w:r>
        <w:rPr>
          <w:rFonts w:hint="eastAsia" w:ascii="仿宋_GB2312" w:hAnsi="微软雅黑" w:eastAsia="仿宋_GB2312" w:cs="微软雅黑"/>
          <w:bCs/>
          <w:color w:val="auto"/>
          <w:sz w:val="32"/>
          <w:szCs w:val="32"/>
        </w:rPr>
        <w:t>.没有被交通运输主管部门或其他有权作出处罚的部门作出取消在湖北省建设市场投标资格或禁止进入湖北建设市场的处罚且处于有效期内</w:t>
      </w:r>
      <w:r>
        <w:rPr>
          <w:rFonts w:ascii="仿宋_GB2312" w:hAnsi="微软雅黑" w:eastAsia="仿宋_GB2312" w:cs="微软雅黑"/>
          <w:bCs/>
          <w:color w:val="auto"/>
          <w:sz w:val="32"/>
          <w:szCs w:val="32"/>
        </w:rPr>
        <w:t>。</w:t>
      </w:r>
    </w:p>
    <w:p>
      <w:pPr>
        <w:spacing w:line="560" w:lineRule="exact"/>
        <w:ind w:firstLine="640" w:firstLineChars="200"/>
        <w:rPr>
          <w:rFonts w:ascii="仿宋_GB2312" w:eastAsia="仿宋_GB2312"/>
          <w:color w:val="auto"/>
          <w:sz w:val="32"/>
          <w:szCs w:val="32"/>
        </w:rPr>
      </w:pPr>
      <w:r>
        <w:rPr>
          <w:rFonts w:ascii="仿宋_GB2312" w:hAnsi="微软雅黑" w:eastAsia="仿宋_GB2312" w:cs="微软雅黑"/>
          <w:bCs/>
          <w:color w:val="auto"/>
          <w:sz w:val="32"/>
          <w:szCs w:val="32"/>
        </w:rPr>
        <w:t>8.</w:t>
      </w:r>
      <w:r>
        <w:rPr>
          <w:rFonts w:hint="eastAsia" w:ascii="仿宋_GB2312" w:hAnsi="微软雅黑" w:eastAsia="仿宋_GB2312" w:cs="微软雅黑"/>
          <w:bCs/>
          <w:color w:val="auto"/>
          <w:sz w:val="32"/>
          <w:szCs w:val="32"/>
        </w:rPr>
        <w:t>未被“信用中国”列入失信被执行人；未被国家企业信用信息公示系统中列入严重违法失信企业名单的；未被“信用中国”列为失信惩戒对象，且按联合惩戒要求禁止参与招投标。</w:t>
      </w:r>
    </w:p>
    <w:p>
      <w:pPr>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9</w:t>
      </w:r>
      <w:r>
        <w:rPr>
          <w:rFonts w:hint="eastAsia" w:ascii="仿宋_GB2312" w:eastAsia="仿宋_GB2312"/>
          <w:color w:val="auto"/>
          <w:sz w:val="32"/>
          <w:szCs w:val="32"/>
        </w:rPr>
        <w:t>.在“中国执行信息公开网”上没有未履行完毕的“被执行人信息”。</w:t>
      </w:r>
    </w:p>
    <w:p>
      <w:pPr>
        <w:spacing w:line="560" w:lineRule="exact"/>
        <w:ind w:firstLine="640" w:firstLineChars="200"/>
        <w:rPr>
          <w:rFonts w:hint="eastAsia" w:ascii="仿宋_GB2312" w:eastAsia="仿宋_GB2312"/>
          <w:color w:val="auto"/>
          <w:sz w:val="32"/>
          <w:szCs w:val="32"/>
        </w:rPr>
      </w:pPr>
      <w:r>
        <w:rPr>
          <w:rFonts w:ascii="仿宋_GB2312" w:eastAsia="仿宋_GB2312"/>
          <w:color w:val="auto"/>
          <w:sz w:val="32"/>
          <w:szCs w:val="32"/>
        </w:rPr>
        <w:t>10</w:t>
      </w:r>
      <w:r>
        <w:rPr>
          <w:rFonts w:hint="eastAsia" w:ascii="仿宋_GB2312" w:eastAsia="仿宋_GB2312"/>
          <w:color w:val="auto"/>
          <w:sz w:val="32"/>
          <w:szCs w:val="32"/>
        </w:rPr>
        <w:t>.未被省交投集团、建设集团列为黑名单。</w:t>
      </w:r>
    </w:p>
    <w:p>
      <w:pPr>
        <w:bidi w:val="0"/>
        <w:rPr>
          <w:rFonts w:hint="default"/>
          <w:lang w:val="en-US" w:eastAsia="zh-CN"/>
        </w:rPr>
      </w:pPr>
      <w:r>
        <w:rPr>
          <w:rFonts w:hint="eastAsia" w:ascii="仿宋_GB2312" w:hAnsi="仿宋_GB2312" w:eastAsia="仿宋_GB2312" w:cs="仿宋_GB2312"/>
          <w:lang w:val="en-US" w:eastAsia="zh-CN"/>
        </w:rPr>
        <w:t>11.公司</w:t>
      </w:r>
      <w:r>
        <w:rPr>
          <w:rFonts w:hint="eastAsia"/>
          <w:lang w:val="en-US" w:eastAsia="zh-CN"/>
        </w:rPr>
        <w:t>未处于被债权人申请破产、被法院宣告破产的状态，也未处于破产重整状态，且公司、法定代表人近3年无刑事犯罪记录。</w:t>
      </w:r>
    </w:p>
    <w:p>
      <w:pPr>
        <w:pStyle w:val="22"/>
        <w:spacing w:line="560" w:lineRule="exact"/>
        <w:ind w:firstLine="643"/>
        <w:rPr>
          <w:rFonts w:ascii="仿宋_GB2312" w:hAnsi="黑体" w:eastAsia="仿宋_GB2312" w:cs="微软雅黑"/>
          <w:b/>
          <w:bCs/>
          <w:color w:val="auto"/>
          <w:sz w:val="32"/>
          <w:szCs w:val="32"/>
        </w:rPr>
      </w:pPr>
      <w:r>
        <w:rPr>
          <w:rFonts w:hint="eastAsia" w:ascii="仿宋_GB2312" w:hAnsi="黑体" w:eastAsia="仿宋_GB2312" w:cs="微软雅黑"/>
          <w:b/>
          <w:bCs/>
          <w:color w:val="auto"/>
          <w:sz w:val="32"/>
          <w:szCs w:val="32"/>
        </w:rPr>
        <w:t>（三）物资设备供应商准入应符合下列基本条件：</w:t>
      </w:r>
    </w:p>
    <w:p>
      <w:pPr>
        <w:spacing w:line="560" w:lineRule="exact"/>
        <w:ind w:firstLine="640" w:firstLineChars="200"/>
        <w:rPr>
          <w:rFonts w:ascii="仿宋_GB2312" w:hAnsi="黑体" w:eastAsia="仿宋_GB2312" w:cs="微软雅黑"/>
          <w:bCs/>
          <w:color w:val="auto"/>
          <w:sz w:val="32"/>
          <w:szCs w:val="32"/>
        </w:rPr>
      </w:pPr>
      <w:r>
        <w:rPr>
          <w:rFonts w:hint="eastAsia" w:ascii="仿宋_GB2312" w:hAnsi="黑体" w:eastAsia="仿宋_GB2312" w:cs="微软雅黑"/>
          <w:bCs/>
          <w:color w:val="auto"/>
          <w:sz w:val="32"/>
          <w:szCs w:val="32"/>
        </w:rPr>
        <w:t>1.生产类供应商须具有经国家法定机关颁发的营业执照、安全生产许可证（若有）、质量认证体系（若有）；有独立的生产厂所；</w:t>
      </w:r>
      <w:r>
        <w:rPr>
          <w:rFonts w:hint="eastAsia" w:ascii="仿宋_GB2312" w:hAnsi="黑体" w:cs="微软雅黑"/>
          <w:bCs/>
          <w:color w:val="auto"/>
          <w:sz w:val="32"/>
          <w:szCs w:val="32"/>
          <w:lang w:val="en-US" w:eastAsia="zh-CN"/>
        </w:rPr>
        <w:t>有相关的供应业绩；</w:t>
      </w:r>
      <w:r>
        <w:rPr>
          <w:rFonts w:hint="eastAsia" w:ascii="仿宋_GB2312" w:hAnsi="黑体" w:eastAsia="仿宋_GB2312" w:cs="微软雅黑"/>
          <w:bCs/>
          <w:color w:val="auto"/>
          <w:sz w:val="32"/>
          <w:szCs w:val="32"/>
        </w:rPr>
        <w:t>涉及专利产品，须有对应的专利文件或授权证明文件；</w:t>
      </w:r>
    </w:p>
    <w:p>
      <w:pPr>
        <w:spacing w:line="560" w:lineRule="exact"/>
        <w:ind w:firstLine="640" w:firstLineChars="200"/>
        <w:rPr>
          <w:rFonts w:ascii="仿宋_GB2312" w:hAnsi="黑体" w:eastAsia="仿宋_GB2312" w:cs="微软雅黑"/>
          <w:bCs/>
          <w:color w:val="auto"/>
          <w:sz w:val="32"/>
          <w:szCs w:val="32"/>
        </w:rPr>
      </w:pPr>
      <w:r>
        <w:rPr>
          <w:rFonts w:hint="eastAsia" w:ascii="仿宋_GB2312" w:hAnsi="黑体" w:eastAsia="仿宋_GB2312" w:cs="微软雅黑"/>
          <w:bCs/>
          <w:color w:val="auto"/>
          <w:sz w:val="32"/>
          <w:szCs w:val="32"/>
        </w:rPr>
        <w:t>2.代理销售类供应商须有经国家工商行政管理机关颁发的营业执照、</w:t>
      </w:r>
      <w:r>
        <w:rPr>
          <w:rFonts w:hint="eastAsia" w:ascii="仿宋_GB2312" w:hAnsi="黑体" w:cs="微软雅黑"/>
          <w:bCs/>
          <w:color w:val="auto"/>
          <w:sz w:val="32"/>
          <w:szCs w:val="32"/>
          <w:lang w:val="en-US" w:eastAsia="zh-CN"/>
        </w:rPr>
        <w:t>有固定的办公场所、</w:t>
      </w:r>
      <w:r>
        <w:rPr>
          <w:rFonts w:hint="eastAsia" w:ascii="仿宋_GB2312" w:hAnsi="黑体" w:eastAsia="仿宋_GB2312" w:cs="微软雅黑"/>
          <w:bCs/>
          <w:color w:val="auto"/>
          <w:sz w:val="32"/>
          <w:szCs w:val="32"/>
        </w:rPr>
        <w:t>有生产厂家直接授权代理的合法证明文件</w:t>
      </w:r>
      <w:r>
        <w:rPr>
          <w:rFonts w:hint="eastAsia" w:ascii="仿宋_GB2312" w:hAnsi="黑体" w:cs="微软雅黑"/>
          <w:bCs/>
          <w:color w:val="auto"/>
          <w:sz w:val="32"/>
          <w:szCs w:val="32"/>
          <w:lang w:val="en-US" w:eastAsia="zh-CN"/>
        </w:rPr>
        <w:t>及相关销售业绩</w:t>
      </w:r>
      <w:r>
        <w:rPr>
          <w:rFonts w:hint="eastAsia" w:ascii="仿宋_GB2312" w:hAnsi="黑体" w:eastAsia="仿宋_GB2312" w:cs="微软雅黑"/>
          <w:bCs/>
          <w:color w:val="auto"/>
          <w:sz w:val="32"/>
          <w:szCs w:val="32"/>
        </w:rPr>
        <w:t>；</w:t>
      </w:r>
    </w:p>
    <w:p>
      <w:pPr>
        <w:spacing w:line="560" w:lineRule="exact"/>
        <w:ind w:firstLine="640" w:firstLineChars="200"/>
        <w:rPr>
          <w:rFonts w:ascii="仿宋_GB2312" w:hAnsi="黑体" w:eastAsia="仿宋_GB2312" w:cs="微软雅黑"/>
          <w:bCs/>
          <w:color w:val="auto"/>
          <w:sz w:val="32"/>
          <w:szCs w:val="32"/>
        </w:rPr>
      </w:pPr>
      <w:r>
        <w:rPr>
          <w:rFonts w:hint="eastAsia" w:ascii="仿宋_GB2312" w:hAnsi="黑体" w:eastAsia="仿宋_GB2312" w:cs="微软雅黑"/>
          <w:bCs/>
          <w:color w:val="auto"/>
          <w:sz w:val="32"/>
          <w:szCs w:val="32"/>
        </w:rPr>
        <w:t>3.租赁类供应商须有经国家行政管理机关颁发的营业执照，能提供自有设备的购置发票或合同等自有证明文件</w:t>
      </w:r>
      <w:r>
        <w:rPr>
          <w:rFonts w:hint="eastAsia" w:ascii="仿宋_GB2312" w:hAnsi="黑体" w:cs="微软雅黑"/>
          <w:bCs/>
          <w:color w:val="auto"/>
          <w:sz w:val="32"/>
          <w:szCs w:val="32"/>
          <w:lang w:val="en-US" w:eastAsia="zh-CN"/>
        </w:rPr>
        <w:t>及相关租赁业务业绩</w:t>
      </w:r>
      <w:r>
        <w:rPr>
          <w:rFonts w:hint="eastAsia" w:ascii="仿宋_GB2312" w:hAnsi="黑体" w:eastAsia="仿宋_GB2312" w:cs="微软雅黑"/>
          <w:bCs/>
          <w:color w:val="auto"/>
          <w:sz w:val="32"/>
          <w:szCs w:val="32"/>
        </w:rPr>
        <w:t>；</w:t>
      </w:r>
    </w:p>
    <w:p>
      <w:pPr>
        <w:spacing w:line="560" w:lineRule="exact"/>
        <w:ind w:firstLine="640" w:firstLineChars="200"/>
        <w:rPr>
          <w:rFonts w:ascii="仿宋_GB2312" w:hAnsi="黑体" w:eastAsia="仿宋_GB2312" w:cs="微软雅黑"/>
          <w:bCs/>
          <w:color w:val="auto"/>
          <w:sz w:val="32"/>
          <w:szCs w:val="32"/>
        </w:rPr>
      </w:pPr>
      <w:r>
        <w:rPr>
          <w:rFonts w:hint="eastAsia" w:ascii="仿宋_GB2312" w:hAnsi="黑体" w:eastAsia="仿宋_GB2312" w:cs="微软雅黑"/>
          <w:bCs/>
          <w:color w:val="auto"/>
          <w:sz w:val="32"/>
          <w:szCs w:val="32"/>
        </w:rPr>
        <w:t>4.须提供主要人员基本资料信息，以下材料供应商须有长期联系的销售负责人，或法人为直接联系人、三年以上工龄的技术团队和售后服务团队：温拌剂、抗车辙剂、乳化剂、改性剂、防水材料、伸缩缝、减水剂、支座、土工材料、锚具等材料供应商；</w:t>
      </w:r>
    </w:p>
    <w:p>
      <w:pPr>
        <w:spacing w:line="560" w:lineRule="exact"/>
        <w:ind w:firstLine="640" w:firstLineChars="200"/>
        <w:rPr>
          <w:rFonts w:ascii="仿宋_GB2312" w:hAnsi="黑体" w:eastAsia="仿宋_GB2312" w:cs="微软雅黑"/>
          <w:bCs/>
          <w:color w:val="auto"/>
          <w:sz w:val="32"/>
          <w:szCs w:val="32"/>
        </w:rPr>
      </w:pPr>
      <w:r>
        <w:rPr>
          <w:rFonts w:hint="eastAsia" w:ascii="仿宋_GB2312" w:hAnsi="黑体" w:eastAsia="仿宋_GB2312" w:cs="微软雅黑"/>
          <w:bCs/>
          <w:color w:val="auto"/>
          <w:sz w:val="32"/>
          <w:szCs w:val="32"/>
        </w:rPr>
        <w:t>5.除地材类生产厂家、设备租赁商外，其他供应商必须提供近三年内的审计报告；</w:t>
      </w:r>
    </w:p>
    <w:p>
      <w:pPr>
        <w:spacing w:line="560" w:lineRule="exact"/>
        <w:ind w:firstLine="640" w:firstLineChars="200"/>
        <w:rPr>
          <w:rFonts w:ascii="仿宋_GB2312" w:hAnsi="黑体" w:eastAsia="仿宋_GB2312" w:cs="微软雅黑"/>
          <w:bCs/>
          <w:color w:val="auto"/>
          <w:sz w:val="32"/>
          <w:szCs w:val="32"/>
        </w:rPr>
      </w:pPr>
      <w:r>
        <w:rPr>
          <w:rFonts w:hint="eastAsia" w:ascii="仿宋_GB2312" w:hAnsi="黑体" w:eastAsia="仿宋_GB2312" w:cs="微软雅黑"/>
          <w:bCs/>
          <w:color w:val="auto"/>
          <w:sz w:val="32"/>
          <w:szCs w:val="32"/>
        </w:rPr>
        <w:t>6.代理销售类供应商成立时间须三年以上，申请范围必须与业绩对应一致；</w:t>
      </w:r>
    </w:p>
    <w:p>
      <w:pPr>
        <w:spacing w:line="560" w:lineRule="exact"/>
        <w:ind w:firstLine="640" w:firstLineChars="200"/>
        <w:rPr>
          <w:rFonts w:ascii="仿宋_GB2312" w:hAnsi="黑体" w:eastAsia="仿宋_GB2312" w:cs="微软雅黑"/>
          <w:bCs/>
          <w:color w:val="auto"/>
          <w:sz w:val="32"/>
          <w:szCs w:val="32"/>
        </w:rPr>
      </w:pPr>
      <w:r>
        <w:rPr>
          <w:rFonts w:hint="eastAsia" w:ascii="仿宋_GB2312" w:hAnsi="黑体" w:eastAsia="仿宋_GB2312" w:cs="微软雅黑"/>
          <w:bCs/>
          <w:color w:val="auto"/>
          <w:sz w:val="32"/>
          <w:szCs w:val="32"/>
        </w:rPr>
        <w:t>7.对于省交投集团已设立遴选资源库的材料（防水材料、伸缩装置、减水剂、速凝剂、压（灌）浆材料、支座），供应商须为该库内单位，且仅需提供相关证明材料后即可直接准入我公司资源库；</w:t>
      </w:r>
    </w:p>
    <w:p>
      <w:pPr>
        <w:spacing w:line="560" w:lineRule="exact"/>
        <w:ind w:firstLine="640" w:firstLineChars="200"/>
        <w:rPr>
          <w:rFonts w:ascii="仿宋_GB2312" w:hAnsi="微软雅黑" w:eastAsia="仿宋_GB2312" w:cs="微软雅黑"/>
          <w:bCs/>
          <w:color w:val="auto"/>
          <w:sz w:val="32"/>
          <w:szCs w:val="32"/>
        </w:rPr>
      </w:pPr>
      <w:r>
        <w:rPr>
          <w:rFonts w:ascii="仿宋_GB2312" w:hAnsi="微软雅黑" w:eastAsia="仿宋_GB2312" w:cs="微软雅黑"/>
          <w:bCs/>
          <w:color w:val="auto"/>
          <w:sz w:val="32"/>
          <w:szCs w:val="32"/>
        </w:rPr>
        <w:t>8</w:t>
      </w:r>
      <w:r>
        <w:rPr>
          <w:rFonts w:hint="eastAsia" w:ascii="仿宋_GB2312" w:hAnsi="微软雅黑" w:eastAsia="仿宋_GB2312" w:cs="微软雅黑"/>
          <w:bCs/>
          <w:color w:val="auto"/>
          <w:sz w:val="32"/>
          <w:szCs w:val="32"/>
        </w:rPr>
        <w:t>.没有被交通运输主管部门或其他有权作出处罚的部门作出取消在湖北省建设市场投标资格或禁止进入湖北建设市场的处罚且处于有效期内</w:t>
      </w:r>
      <w:r>
        <w:rPr>
          <w:rFonts w:ascii="仿宋_GB2312" w:hAnsi="微软雅黑" w:eastAsia="仿宋_GB2312" w:cs="微软雅黑"/>
          <w:bCs/>
          <w:color w:val="auto"/>
          <w:sz w:val="32"/>
          <w:szCs w:val="32"/>
        </w:rPr>
        <w:t>。</w:t>
      </w:r>
    </w:p>
    <w:p>
      <w:pPr>
        <w:spacing w:line="560" w:lineRule="exact"/>
        <w:ind w:firstLine="640" w:firstLineChars="200"/>
        <w:rPr>
          <w:rFonts w:ascii="仿宋_GB2312" w:hAnsi="黑体" w:eastAsia="仿宋_GB2312" w:cs="微软雅黑"/>
          <w:bCs/>
          <w:color w:val="auto"/>
          <w:sz w:val="32"/>
          <w:szCs w:val="32"/>
        </w:rPr>
      </w:pPr>
      <w:r>
        <w:rPr>
          <w:rFonts w:ascii="仿宋_GB2312" w:hAnsi="微软雅黑" w:eastAsia="仿宋_GB2312" w:cs="微软雅黑"/>
          <w:bCs/>
          <w:color w:val="auto"/>
          <w:sz w:val="32"/>
          <w:szCs w:val="32"/>
        </w:rPr>
        <w:t>9.</w:t>
      </w:r>
      <w:r>
        <w:rPr>
          <w:rFonts w:hint="eastAsia" w:ascii="仿宋_GB2312" w:hAnsi="微软雅黑" w:eastAsia="仿宋_GB2312" w:cs="微软雅黑"/>
          <w:bCs/>
          <w:color w:val="auto"/>
          <w:sz w:val="32"/>
          <w:szCs w:val="32"/>
        </w:rPr>
        <w:t>未被“信用中国”列入失信被执行人；未被国家企业信用信息公示系统中列入严重违法失信企业名单的；未被“信用中国”列为失信惩戒对象，且按联合惩戒要求禁止参与招投标。</w:t>
      </w:r>
    </w:p>
    <w:p>
      <w:pPr>
        <w:spacing w:line="560" w:lineRule="exact"/>
        <w:ind w:firstLine="640" w:firstLineChars="200"/>
        <w:rPr>
          <w:rFonts w:ascii="仿宋_GB2312" w:hAnsi="黑体" w:eastAsia="仿宋_GB2312" w:cs="微软雅黑"/>
          <w:bCs/>
          <w:color w:val="auto"/>
          <w:sz w:val="32"/>
          <w:szCs w:val="32"/>
        </w:rPr>
      </w:pPr>
      <w:r>
        <w:rPr>
          <w:rFonts w:hint="eastAsia" w:ascii="仿宋_GB2312" w:hAnsi="黑体" w:eastAsia="仿宋_GB2312" w:cs="微软雅黑"/>
          <w:bCs/>
          <w:color w:val="auto"/>
          <w:sz w:val="32"/>
          <w:szCs w:val="32"/>
        </w:rPr>
        <w:t>10.在“中国执行信息公开网”上没有未履行完毕的“被执行人信息”。</w:t>
      </w:r>
    </w:p>
    <w:p>
      <w:pPr>
        <w:spacing w:line="560" w:lineRule="exact"/>
        <w:ind w:firstLine="640" w:firstLineChars="200"/>
        <w:rPr>
          <w:rFonts w:hint="eastAsia" w:ascii="仿宋_GB2312" w:eastAsia="仿宋_GB2312"/>
          <w:color w:val="auto"/>
          <w:sz w:val="32"/>
          <w:szCs w:val="32"/>
        </w:rPr>
      </w:pPr>
      <w:r>
        <w:rPr>
          <w:rFonts w:hint="eastAsia" w:ascii="仿宋_GB2312" w:hAnsi="黑体" w:eastAsia="仿宋_GB2312" w:cs="微软雅黑"/>
          <w:bCs/>
          <w:color w:val="auto"/>
          <w:sz w:val="32"/>
          <w:szCs w:val="32"/>
        </w:rPr>
        <w:t>1</w:t>
      </w:r>
      <w:r>
        <w:rPr>
          <w:rFonts w:ascii="仿宋_GB2312" w:eastAsia="仿宋_GB2312"/>
          <w:color w:val="auto"/>
          <w:sz w:val="32"/>
          <w:szCs w:val="32"/>
        </w:rPr>
        <w:t>1</w:t>
      </w:r>
      <w:r>
        <w:rPr>
          <w:rFonts w:hint="eastAsia" w:ascii="仿宋_GB2312" w:eastAsia="仿宋_GB2312"/>
          <w:color w:val="auto"/>
          <w:sz w:val="32"/>
          <w:szCs w:val="32"/>
        </w:rPr>
        <w:t>.未被省交投集团、建设集团列为黑名单。</w:t>
      </w:r>
    </w:p>
    <w:p>
      <w:pPr>
        <w:bidi w:val="0"/>
      </w:pPr>
      <w:r>
        <w:rPr>
          <w:rFonts w:hint="eastAsia" w:ascii="仿宋_GB2312" w:hAnsi="仿宋_GB2312" w:eastAsia="仿宋_GB2312" w:cs="仿宋_GB2312"/>
          <w:lang w:val="en-US" w:eastAsia="zh-CN"/>
        </w:rPr>
        <w:t>12.公</w:t>
      </w:r>
      <w:r>
        <w:rPr>
          <w:rFonts w:hint="eastAsia"/>
          <w:lang w:val="en-US" w:eastAsia="zh-CN"/>
        </w:rPr>
        <w:t>司未处于被债权人申请破产、被法院宣告破产的状态，也未处于破产重整状态，且公司、法定代表人近3年无刑事犯罪记录。</w:t>
      </w:r>
    </w:p>
    <w:p>
      <w:pPr>
        <w:numPr>
          <w:ilvl w:val="0"/>
          <w:numId w:val="0"/>
        </w:numPr>
        <w:bidi w:val="0"/>
        <w:ind w:leftChars="200"/>
        <w:rPr>
          <w:rFonts w:hint="eastAsia" w:ascii="黑体" w:hAnsi="黑体" w:eastAsia="黑体" w:cs="黑体"/>
          <w:b/>
          <w:bCs/>
        </w:rPr>
      </w:pPr>
      <w:r>
        <w:rPr>
          <w:rFonts w:hint="eastAsia" w:ascii="黑体" w:hAnsi="黑体" w:eastAsia="黑体" w:cs="黑体"/>
          <w:b/>
          <w:bCs/>
          <w:lang w:val="en-US" w:eastAsia="zh-CN"/>
        </w:rPr>
        <w:t xml:space="preserve">第二条 </w:t>
      </w:r>
      <w:r>
        <w:rPr>
          <w:rFonts w:hint="eastAsia" w:ascii="黑体" w:hAnsi="黑体" w:eastAsia="黑体" w:cs="黑体"/>
          <w:b/>
          <w:bCs/>
        </w:rPr>
        <w:t>准入流程</w:t>
      </w:r>
    </w:p>
    <w:p>
      <w:pPr>
        <w:spacing w:line="560" w:lineRule="exact"/>
        <w:ind w:firstLine="640" w:firstLineChars="200"/>
        <w:rPr>
          <w:rFonts w:ascii="仿宋_GB2312" w:hAnsi="微软雅黑" w:eastAsia="仿宋_GB2312" w:cs="微软雅黑"/>
          <w:bCs/>
          <w:color w:val="auto"/>
          <w:sz w:val="32"/>
          <w:szCs w:val="32"/>
        </w:rPr>
      </w:pPr>
      <w:r>
        <w:rPr>
          <w:rFonts w:hint="eastAsia" w:ascii="仿宋_GB2312" w:hAnsi="微软雅黑" w:eastAsia="仿宋_GB2312" w:cs="微软雅黑"/>
          <w:bCs/>
          <w:color w:val="auto"/>
          <w:sz w:val="32"/>
          <w:szCs w:val="32"/>
        </w:rPr>
        <w:t>（一）公司协作单位准入管理遵循“专项考察、择优引进、分类进库”原则，协作队伍准入按以下程序执行：</w:t>
      </w:r>
    </w:p>
    <w:p>
      <w:pPr>
        <w:spacing w:line="560" w:lineRule="exact"/>
        <w:ind w:firstLine="640" w:firstLineChars="200"/>
        <w:rPr>
          <w:rFonts w:ascii="仿宋_GB2312" w:hAnsi="微软雅黑" w:eastAsia="仿宋_GB2312" w:cs="微软雅黑"/>
          <w:bCs/>
          <w:color w:val="auto"/>
          <w:sz w:val="32"/>
          <w:szCs w:val="32"/>
        </w:rPr>
      </w:pPr>
      <w:r>
        <w:rPr>
          <w:rFonts w:hint="eastAsia" w:ascii="仿宋_GB2312" w:hAnsi="微软雅黑" w:eastAsia="仿宋_GB2312" w:cs="微软雅黑"/>
          <w:bCs/>
          <w:color w:val="auto"/>
          <w:sz w:val="32"/>
          <w:szCs w:val="32"/>
        </w:rPr>
        <w:t>1</w:t>
      </w:r>
      <w:r>
        <w:rPr>
          <w:rFonts w:ascii="仿宋_GB2312" w:hAnsi="微软雅黑" w:eastAsia="仿宋_GB2312" w:cs="微软雅黑"/>
          <w:bCs/>
          <w:color w:val="auto"/>
          <w:sz w:val="32"/>
          <w:szCs w:val="32"/>
        </w:rPr>
        <w:t>.</w:t>
      </w:r>
      <w:r>
        <w:rPr>
          <w:rFonts w:hint="eastAsia" w:ascii="仿宋_GB2312" w:hAnsi="微软雅黑" w:eastAsia="仿宋_GB2312" w:cs="微软雅黑"/>
          <w:bCs/>
          <w:color w:val="auto"/>
          <w:sz w:val="32"/>
          <w:szCs w:val="32"/>
        </w:rPr>
        <w:t>申请。协作单位提出申请（申请文件样式见附件</w:t>
      </w:r>
      <w:r>
        <w:rPr>
          <w:rFonts w:ascii="仿宋_GB2312" w:hAnsi="微软雅黑" w:eastAsia="仿宋_GB2312" w:cs="微软雅黑"/>
          <w:bCs/>
          <w:color w:val="auto"/>
          <w:sz w:val="32"/>
          <w:szCs w:val="32"/>
        </w:rPr>
        <w:t>1</w:t>
      </w:r>
      <w:r>
        <w:rPr>
          <w:rFonts w:hint="eastAsia" w:ascii="仿宋_GB2312" w:hAnsi="微软雅黑" w:eastAsia="仿宋_GB2312" w:cs="微软雅黑"/>
          <w:bCs/>
          <w:color w:val="auto"/>
          <w:sz w:val="32"/>
          <w:szCs w:val="32"/>
        </w:rPr>
        <w:t>《协作单位准入资格申请书》）；</w:t>
      </w:r>
      <w:r>
        <w:rPr>
          <w:rFonts w:ascii="仿宋_GB2312" w:hAnsi="微软雅黑" w:eastAsia="仿宋_GB2312" w:cs="微软雅黑"/>
          <w:bCs/>
          <w:color w:val="auto"/>
          <w:sz w:val="32"/>
          <w:szCs w:val="32"/>
        </w:rPr>
        <w:t>引用信息管理系统进行协作单位管理时，协作单位应在信息管理系统完成注册、申请。</w:t>
      </w:r>
    </w:p>
    <w:p>
      <w:pPr>
        <w:spacing w:line="560" w:lineRule="exact"/>
        <w:ind w:firstLine="640" w:firstLineChars="200"/>
        <w:rPr>
          <w:rFonts w:ascii="仿宋_GB2312" w:hAnsi="微软雅黑" w:eastAsia="仿宋_GB2312" w:cs="微软雅黑"/>
          <w:bCs/>
          <w:color w:val="auto"/>
          <w:sz w:val="32"/>
          <w:szCs w:val="32"/>
        </w:rPr>
      </w:pPr>
      <w:r>
        <w:rPr>
          <w:rFonts w:hint="eastAsia" w:ascii="仿宋_GB2312" w:hAnsi="微软雅黑" w:eastAsia="仿宋_GB2312" w:cs="微软雅黑"/>
          <w:bCs/>
          <w:color w:val="auto"/>
          <w:sz w:val="32"/>
          <w:szCs w:val="32"/>
        </w:rPr>
        <w:t>2</w:t>
      </w:r>
      <w:r>
        <w:rPr>
          <w:rFonts w:ascii="仿宋_GB2312" w:hAnsi="微软雅黑" w:eastAsia="仿宋_GB2312" w:cs="微软雅黑"/>
          <w:bCs/>
          <w:color w:val="auto"/>
          <w:sz w:val="32"/>
          <w:szCs w:val="32"/>
        </w:rPr>
        <w:t>.</w:t>
      </w:r>
      <w:r>
        <w:rPr>
          <w:rFonts w:hint="eastAsia" w:ascii="仿宋_GB2312" w:hAnsi="微软雅黑" w:eastAsia="仿宋_GB2312" w:cs="微软雅黑"/>
          <w:bCs/>
          <w:color w:val="auto"/>
          <w:sz w:val="32"/>
          <w:szCs w:val="32"/>
        </w:rPr>
        <w:t>审查。公司各资源库归口部门对协作单位信息的真实性、有效性进行初审，并完成复核。</w:t>
      </w:r>
    </w:p>
    <w:p>
      <w:pPr>
        <w:spacing w:line="560" w:lineRule="exact"/>
        <w:ind w:firstLine="640" w:firstLineChars="200"/>
        <w:rPr>
          <w:rFonts w:ascii="仿宋_GB2312" w:hAnsi="微软雅黑" w:eastAsia="仿宋_GB2312" w:cs="微软雅黑"/>
          <w:bCs/>
          <w:color w:val="auto"/>
          <w:sz w:val="32"/>
          <w:szCs w:val="32"/>
        </w:rPr>
      </w:pPr>
      <w:r>
        <w:rPr>
          <w:rFonts w:hint="eastAsia" w:ascii="仿宋_GB2312" w:hAnsi="微软雅黑" w:eastAsia="仿宋_GB2312" w:cs="微软雅黑"/>
          <w:bCs/>
          <w:color w:val="auto"/>
          <w:sz w:val="32"/>
          <w:szCs w:val="32"/>
        </w:rPr>
        <w:t>3</w:t>
      </w:r>
      <w:r>
        <w:rPr>
          <w:rFonts w:ascii="仿宋_GB2312" w:hAnsi="微软雅黑" w:eastAsia="仿宋_GB2312" w:cs="微软雅黑"/>
          <w:bCs/>
          <w:color w:val="auto"/>
          <w:sz w:val="32"/>
          <w:szCs w:val="32"/>
        </w:rPr>
        <w:t>.</w:t>
      </w:r>
      <w:r>
        <w:rPr>
          <w:rFonts w:hint="eastAsia" w:ascii="仿宋_GB2312" w:hAnsi="微软雅黑" w:eastAsia="仿宋_GB2312" w:cs="微软雅黑"/>
          <w:bCs/>
          <w:color w:val="auto"/>
          <w:sz w:val="32"/>
          <w:szCs w:val="32"/>
        </w:rPr>
        <w:t>审批。公司</w:t>
      </w:r>
      <w:r>
        <w:rPr>
          <w:rFonts w:hint="eastAsia" w:ascii="仿宋_GB2312" w:hAnsi="微软雅黑" w:eastAsia="仿宋_GB2312" w:cs="微软雅黑"/>
          <w:bCs/>
          <w:color w:val="auto"/>
          <w:sz w:val="32"/>
          <w:szCs w:val="32"/>
          <w:lang w:eastAsia="zh-CN"/>
        </w:rPr>
        <w:t>工程管理部（技术信息中心）</w:t>
      </w:r>
      <w:r>
        <w:rPr>
          <w:rFonts w:hint="eastAsia" w:ascii="仿宋_GB2312" w:hAnsi="微软雅黑" w:eastAsia="仿宋_GB2312" w:cs="微软雅黑"/>
          <w:bCs/>
          <w:color w:val="auto"/>
          <w:sz w:val="32"/>
          <w:szCs w:val="32"/>
        </w:rPr>
        <w:t>将协作单位准入审查情况汇总，分管领导审核，经总经理办公会审批，明确准入意见。</w:t>
      </w:r>
    </w:p>
    <w:p>
      <w:pPr>
        <w:spacing w:line="560" w:lineRule="exact"/>
        <w:ind w:firstLine="640" w:firstLineChars="200"/>
        <w:rPr>
          <w:rFonts w:hint="eastAsia" w:ascii="仿宋_GB2312" w:hAnsi="微软雅黑" w:eastAsia="仿宋_GB2312" w:cs="微软雅黑"/>
          <w:bCs/>
          <w:color w:val="auto"/>
          <w:sz w:val="32"/>
          <w:szCs w:val="32"/>
          <w:lang w:eastAsia="zh-CN"/>
        </w:rPr>
      </w:pPr>
      <w:r>
        <w:rPr>
          <w:rFonts w:hint="eastAsia" w:ascii="仿宋_GB2312" w:hAnsi="微软雅黑" w:eastAsia="仿宋_GB2312" w:cs="微软雅黑"/>
          <w:bCs/>
          <w:color w:val="auto"/>
          <w:sz w:val="32"/>
          <w:szCs w:val="32"/>
        </w:rPr>
        <w:t>4</w:t>
      </w:r>
      <w:r>
        <w:rPr>
          <w:rFonts w:ascii="仿宋_GB2312" w:hAnsi="微软雅黑" w:eastAsia="仿宋_GB2312" w:cs="微软雅黑"/>
          <w:bCs/>
          <w:color w:val="auto"/>
          <w:sz w:val="32"/>
          <w:szCs w:val="32"/>
        </w:rPr>
        <w:t>.</w:t>
      </w:r>
      <w:r>
        <w:rPr>
          <w:rFonts w:hint="eastAsia" w:ascii="仿宋_GB2312" w:hAnsi="微软雅黑" w:eastAsia="仿宋_GB2312" w:cs="微软雅黑"/>
          <w:bCs/>
          <w:color w:val="auto"/>
          <w:sz w:val="32"/>
          <w:szCs w:val="32"/>
        </w:rPr>
        <w:t>录入准入库。审批通过后，</w:t>
      </w:r>
      <w:r>
        <w:rPr>
          <w:rFonts w:hint="eastAsia" w:ascii="仿宋_GB2312" w:hAnsi="微软雅黑" w:eastAsia="仿宋_GB2312" w:cs="微软雅黑"/>
          <w:bCs/>
          <w:color w:val="auto"/>
          <w:sz w:val="32"/>
          <w:szCs w:val="32"/>
          <w:lang w:eastAsia="zh-CN"/>
        </w:rPr>
        <w:t>工程管理部（技术信息中心）</w:t>
      </w:r>
      <w:r>
        <w:rPr>
          <w:rFonts w:hint="eastAsia" w:ascii="仿宋_GB2312" w:hAnsi="微软雅黑" w:eastAsia="仿宋_GB2312" w:cs="微软雅黑"/>
          <w:bCs/>
          <w:color w:val="auto"/>
          <w:sz w:val="32"/>
          <w:szCs w:val="32"/>
        </w:rPr>
        <w:t>将满足要求、经审批后的协作单位按类别公布，同时各资源库归口部门完成档案管理</w:t>
      </w:r>
      <w:r>
        <w:rPr>
          <w:rFonts w:hint="eastAsia" w:ascii="仿宋_GB2312" w:hAnsi="微软雅黑" w:cs="微软雅黑"/>
          <w:bCs/>
          <w:color w:val="auto"/>
          <w:sz w:val="32"/>
          <w:szCs w:val="32"/>
          <w:lang w:eastAsia="zh-CN"/>
        </w:rPr>
        <w:t>。</w:t>
      </w:r>
    </w:p>
    <w:p>
      <w:pPr>
        <w:bidi w:val="0"/>
        <w:rPr>
          <w:rFonts w:hint="eastAsia" w:ascii="黑体" w:hAnsi="黑体" w:eastAsia="黑体" w:cs="黑体"/>
          <w:b/>
          <w:bCs/>
        </w:rPr>
      </w:pPr>
      <w:r>
        <w:rPr>
          <w:rFonts w:hint="eastAsia" w:ascii="黑体" w:hAnsi="黑体" w:eastAsia="黑体" w:cs="黑体"/>
          <w:b/>
          <w:bCs/>
          <w:lang w:val="en-US" w:eastAsia="zh-CN"/>
        </w:rPr>
        <w:t xml:space="preserve">第三条 </w:t>
      </w:r>
      <w:r>
        <w:rPr>
          <w:rFonts w:hint="eastAsia" w:ascii="黑体" w:hAnsi="黑体" w:eastAsia="黑体" w:cs="黑体"/>
          <w:b/>
          <w:bCs/>
        </w:rPr>
        <w:t>分级入库原则</w:t>
      </w:r>
    </w:p>
    <w:p>
      <w:pPr>
        <w:spacing w:line="560" w:lineRule="exact"/>
        <w:ind w:firstLine="640" w:firstLineChars="200"/>
        <w:rPr>
          <w:rFonts w:ascii="仿宋_GB2312" w:hAnsi="微软雅黑" w:eastAsia="仿宋_GB2312" w:cs="微软雅黑"/>
          <w:bCs/>
          <w:color w:val="auto"/>
          <w:sz w:val="32"/>
          <w:szCs w:val="32"/>
        </w:rPr>
      </w:pPr>
      <w:r>
        <w:rPr>
          <w:rFonts w:ascii="仿宋_GB2312" w:hAnsi="微软雅黑" w:eastAsia="仿宋_GB2312" w:cs="微软雅黑"/>
          <w:bCs/>
          <w:color w:val="auto"/>
          <w:sz w:val="32"/>
          <w:szCs w:val="32"/>
        </w:rPr>
        <w:t>（一）协作队伍类</w:t>
      </w:r>
    </w:p>
    <w:p>
      <w:pPr>
        <w:spacing w:line="560" w:lineRule="exact"/>
        <w:ind w:firstLine="640" w:firstLineChars="200"/>
        <w:rPr>
          <w:rFonts w:ascii="仿宋_GB2312" w:hAnsi="微软雅黑" w:eastAsia="仿宋_GB2312" w:cs="微软雅黑"/>
          <w:bCs/>
          <w:color w:val="auto"/>
          <w:sz w:val="32"/>
          <w:szCs w:val="32"/>
        </w:rPr>
      </w:pPr>
      <w:r>
        <w:rPr>
          <w:rFonts w:hint="eastAsia" w:ascii="仿宋_GB2312" w:hAnsi="微软雅黑" w:eastAsia="仿宋_GB2312" w:cs="微软雅黑"/>
          <w:bCs/>
          <w:color w:val="auto"/>
          <w:sz w:val="32"/>
          <w:szCs w:val="32"/>
        </w:rPr>
        <w:t>1</w:t>
      </w:r>
      <w:r>
        <w:rPr>
          <w:rFonts w:ascii="仿宋_GB2312" w:hAnsi="微软雅黑" w:eastAsia="仿宋_GB2312" w:cs="微软雅黑"/>
          <w:bCs/>
          <w:color w:val="auto"/>
          <w:sz w:val="32"/>
          <w:szCs w:val="32"/>
        </w:rPr>
        <w:t>.</w:t>
      </w:r>
      <w:r>
        <w:rPr>
          <w:rFonts w:hint="eastAsia" w:ascii="仿宋_GB2312" w:hAnsi="微软雅黑" w:eastAsia="仿宋_GB2312" w:cs="微软雅黑"/>
          <w:bCs/>
          <w:color w:val="auto"/>
          <w:sz w:val="32"/>
          <w:szCs w:val="32"/>
        </w:rPr>
        <w:t>具有公司经营项目相关总承包资质一级或以上的协作单位录入B级资源库；</w:t>
      </w:r>
    </w:p>
    <w:p>
      <w:pPr>
        <w:spacing w:line="560" w:lineRule="exact"/>
        <w:ind w:firstLine="640" w:firstLineChars="200"/>
        <w:rPr>
          <w:rFonts w:ascii="仿宋_GB2312" w:hAnsi="微软雅黑" w:eastAsia="仿宋_GB2312" w:cs="微软雅黑"/>
          <w:bCs/>
          <w:color w:val="auto"/>
          <w:sz w:val="32"/>
          <w:szCs w:val="32"/>
        </w:rPr>
      </w:pPr>
      <w:r>
        <w:rPr>
          <w:rFonts w:hint="eastAsia" w:ascii="仿宋_GB2312" w:hAnsi="微软雅黑" w:eastAsia="仿宋_GB2312" w:cs="微软雅黑"/>
          <w:bCs/>
          <w:color w:val="auto"/>
          <w:sz w:val="32"/>
          <w:szCs w:val="32"/>
        </w:rPr>
        <w:t>2.具有公司经营项目相关专业承包资质一级或以上的协作单位录入B级资源库；</w:t>
      </w:r>
    </w:p>
    <w:p>
      <w:pPr>
        <w:spacing w:line="560" w:lineRule="exact"/>
        <w:ind w:firstLine="640" w:firstLineChars="200"/>
        <w:rPr>
          <w:rFonts w:ascii="仿宋_GB2312" w:hAnsi="微软雅黑" w:eastAsia="仿宋_GB2312" w:cs="微软雅黑"/>
          <w:bCs/>
          <w:color w:val="auto"/>
          <w:sz w:val="32"/>
          <w:szCs w:val="32"/>
        </w:rPr>
      </w:pPr>
      <w:r>
        <w:rPr>
          <w:rFonts w:hint="eastAsia" w:ascii="仿宋_GB2312" w:hAnsi="微软雅黑" w:eastAsia="仿宋_GB2312" w:cs="微软雅黑"/>
          <w:bCs/>
          <w:color w:val="auto"/>
          <w:sz w:val="32"/>
          <w:szCs w:val="32"/>
        </w:rPr>
        <w:t>3.其他协作队伍录入C级资源库；</w:t>
      </w:r>
    </w:p>
    <w:p>
      <w:pPr>
        <w:spacing w:line="560" w:lineRule="exact"/>
        <w:ind w:firstLine="640" w:firstLineChars="200"/>
        <w:rPr>
          <w:rFonts w:ascii="仿宋_GB2312" w:hAnsi="微软雅黑" w:eastAsia="仿宋_GB2312" w:cs="微软雅黑"/>
          <w:bCs/>
          <w:color w:val="auto"/>
          <w:sz w:val="32"/>
          <w:szCs w:val="32"/>
        </w:rPr>
      </w:pPr>
      <w:r>
        <w:rPr>
          <w:rFonts w:hint="eastAsia" w:ascii="仿宋_GB2312" w:hAnsi="微软雅黑" w:eastAsia="仿宋_GB2312" w:cs="微软雅黑"/>
          <w:bCs/>
          <w:color w:val="auto"/>
          <w:sz w:val="32"/>
          <w:szCs w:val="32"/>
        </w:rPr>
        <w:t>4.根据劳务资质类协作队伍准入条件审批的单位入劳务资质资源库，初始入库等级为C级，同时依据业绩情况分类。</w:t>
      </w:r>
    </w:p>
    <w:p>
      <w:pPr>
        <w:spacing w:line="560" w:lineRule="exact"/>
        <w:ind w:firstLine="640" w:firstLineChars="200"/>
        <w:rPr>
          <w:rFonts w:ascii="仿宋_GB2312" w:hAnsi="微软雅黑" w:eastAsia="仿宋_GB2312" w:cs="微软雅黑"/>
          <w:bCs/>
          <w:color w:val="auto"/>
          <w:sz w:val="32"/>
          <w:szCs w:val="32"/>
        </w:rPr>
      </w:pPr>
      <w:r>
        <w:rPr>
          <w:rFonts w:ascii="仿宋_GB2312" w:hAnsi="微软雅黑" w:eastAsia="仿宋_GB2312" w:cs="微软雅黑"/>
          <w:bCs/>
          <w:color w:val="auto"/>
          <w:sz w:val="32"/>
          <w:szCs w:val="32"/>
        </w:rPr>
        <w:t>（二）首次入库的物资设备供应商录入</w:t>
      </w:r>
      <w:r>
        <w:rPr>
          <w:rFonts w:hint="eastAsia" w:ascii="仿宋_GB2312" w:hAnsi="微软雅黑" w:eastAsia="仿宋_GB2312" w:cs="微软雅黑"/>
          <w:bCs/>
          <w:color w:val="auto"/>
          <w:sz w:val="32"/>
          <w:szCs w:val="32"/>
        </w:rPr>
        <w:t>C级资源库。</w:t>
      </w:r>
    </w:p>
    <w:p>
      <w:pPr>
        <w:spacing w:line="560" w:lineRule="exact"/>
        <w:rPr>
          <w:rFonts w:hint="eastAsia" w:ascii="黑体" w:hAnsi="黑体" w:eastAsia="黑体" w:cs="微软雅黑"/>
          <w:b/>
          <w:sz w:val="32"/>
          <w:szCs w:val="32"/>
          <w:lang w:val="en-US" w:eastAsia="zh-CN"/>
        </w:rPr>
      </w:pPr>
      <w:r>
        <w:rPr>
          <w:rFonts w:hint="eastAsia" w:ascii="黑体" w:hAnsi="黑体" w:eastAsia="黑体" w:cs="微软雅黑"/>
          <w:b/>
          <w:sz w:val="32"/>
          <w:szCs w:val="32"/>
        </w:rPr>
        <w:t>第</w:t>
      </w:r>
      <w:r>
        <w:rPr>
          <w:rFonts w:hint="eastAsia" w:ascii="黑体" w:hAnsi="黑体" w:eastAsia="黑体" w:cs="微软雅黑"/>
          <w:b/>
          <w:sz w:val="32"/>
          <w:szCs w:val="32"/>
          <w:lang w:val="en-US" w:eastAsia="zh-CN"/>
        </w:rPr>
        <w:t>四</w:t>
      </w:r>
      <w:r>
        <w:rPr>
          <w:rFonts w:hint="eastAsia" w:ascii="黑体" w:hAnsi="黑体" w:eastAsia="黑体" w:cs="微软雅黑"/>
          <w:b/>
          <w:sz w:val="32"/>
          <w:szCs w:val="32"/>
        </w:rPr>
        <w:t xml:space="preserve">条 </w:t>
      </w:r>
      <w:r>
        <w:rPr>
          <w:rFonts w:hint="eastAsia" w:ascii="黑体" w:hAnsi="黑体" w:eastAsia="黑体" w:cs="微软雅黑"/>
          <w:b/>
          <w:sz w:val="32"/>
          <w:szCs w:val="32"/>
          <w:lang w:val="en-US" w:eastAsia="zh-CN"/>
        </w:rPr>
        <w:t>专业类、劳务类协作队伍</w:t>
      </w:r>
      <w:r>
        <w:rPr>
          <w:rFonts w:hint="eastAsia" w:ascii="黑体" w:hAnsi="黑体" w:eastAsia="黑体" w:cs="微软雅黑"/>
          <w:b/>
          <w:sz w:val="32"/>
          <w:szCs w:val="32"/>
        </w:rPr>
        <w:t>资料</w:t>
      </w:r>
      <w:r>
        <w:rPr>
          <w:rFonts w:hint="eastAsia" w:ascii="黑体" w:hAnsi="黑体" w:eastAsia="黑体" w:cs="微软雅黑"/>
          <w:b/>
          <w:sz w:val="32"/>
          <w:szCs w:val="32"/>
          <w:lang w:val="en-US" w:eastAsia="zh-CN"/>
        </w:rPr>
        <w:t>注意事项</w:t>
      </w:r>
    </w:p>
    <w:p>
      <w:pPr>
        <w:spacing w:line="560" w:lineRule="exact"/>
        <w:ind w:firstLine="640" w:firstLineChars="200"/>
        <w:rPr>
          <w:rFonts w:ascii="仿宋_GB2312" w:hAnsi="微软雅黑" w:eastAsia="仿宋_GB2312" w:cs="微软雅黑"/>
          <w:bCs/>
          <w:sz w:val="32"/>
          <w:szCs w:val="32"/>
        </w:rPr>
      </w:pPr>
      <w:r>
        <w:rPr>
          <w:rFonts w:hint="eastAsia" w:ascii="仿宋_GB2312" w:hAnsi="微软雅黑" w:eastAsia="仿宋_GB2312" w:cs="微软雅黑"/>
          <w:bCs/>
          <w:sz w:val="32"/>
          <w:szCs w:val="32"/>
        </w:rPr>
        <w:t>各申请单位应仔细阅读准入条件内容后完成填写。注意事项：</w:t>
      </w:r>
    </w:p>
    <w:p>
      <w:pPr>
        <w:spacing w:line="560" w:lineRule="exact"/>
        <w:ind w:firstLine="640" w:firstLineChars="200"/>
        <w:rPr>
          <w:rFonts w:ascii="仿宋_GB2312" w:hAnsi="微软雅黑" w:eastAsia="仿宋_GB2312" w:cs="微软雅黑"/>
          <w:bCs/>
          <w:sz w:val="32"/>
          <w:szCs w:val="32"/>
        </w:rPr>
      </w:pPr>
      <w:r>
        <w:rPr>
          <w:rFonts w:hint="eastAsia" w:ascii="仿宋_GB2312" w:hAnsi="微软雅黑" w:eastAsia="仿宋_GB2312" w:cs="微软雅黑"/>
          <w:bCs/>
          <w:sz w:val="32"/>
          <w:szCs w:val="32"/>
        </w:rPr>
        <w:t>1.单位注册资金不应少于1000万元。（劳务类不少于500万）</w:t>
      </w:r>
    </w:p>
    <w:p>
      <w:pPr>
        <w:spacing w:line="560" w:lineRule="exact"/>
        <w:ind w:firstLine="640" w:firstLineChars="200"/>
        <w:rPr>
          <w:rFonts w:ascii="仿宋_GB2312" w:hAnsi="微软雅黑" w:eastAsia="仿宋_GB2312" w:cs="微软雅黑"/>
          <w:bCs/>
          <w:sz w:val="32"/>
          <w:szCs w:val="32"/>
        </w:rPr>
      </w:pPr>
      <w:r>
        <w:rPr>
          <w:rFonts w:hint="eastAsia" w:ascii="仿宋_GB2312" w:hAnsi="微软雅黑" w:eastAsia="仿宋_GB2312" w:cs="微软雅黑"/>
          <w:bCs/>
          <w:sz w:val="32"/>
          <w:szCs w:val="32"/>
        </w:rPr>
        <w:t>2.封面联系人、联系方式、邮箱均应填写完善与法人或授权委托人一致。</w:t>
      </w:r>
      <w:r>
        <w:rPr>
          <w:rFonts w:hint="eastAsia" w:ascii="仿宋_GB2312" w:hAnsi="微软雅黑" w:eastAsia="仿宋_GB2312" w:cs="微软雅黑"/>
          <w:bCs/>
          <w:color w:val="FF0000"/>
          <w:sz w:val="32"/>
          <w:szCs w:val="32"/>
        </w:rPr>
        <w:t>若资料经审查发现问题，审查意见会反馈至封面联系邮箱。</w:t>
      </w:r>
    </w:p>
    <w:p>
      <w:pPr>
        <w:spacing w:line="560" w:lineRule="exact"/>
        <w:ind w:firstLine="640" w:firstLineChars="200"/>
        <w:rPr>
          <w:rFonts w:hint="eastAsia" w:ascii="仿宋_GB2312" w:hAnsi="微软雅黑" w:eastAsia="仿宋_GB2312" w:cs="微软雅黑"/>
          <w:bCs/>
          <w:sz w:val="32"/>
          <w:szCs w:val="32"/>
          <w:lang w:eastAsia="zh-CN"/>
        </w:rPr>
      </w:pPr>
      <w:r>
        <w:rPr>
          <w:rFonts w:hint="eastAsia" w:ascii="仿宋_GB2312" w:hAnsi="微软雅黑" w:eastAsia="仿宋_GB2312" w:cs="微软雅黑"/>
          <w:bCs/>
          <w:sz w:val="32"/>
          <w:szCs w:val="32"/>
        </w:rPr>
        <w:t>3.协作</w:t>
      </w:r>
      <w:r>
        <w:rPr>
          <w:rFonts w:hint="eastAsia" w:ascii="仿宋_GB2312" w:hAnsi="微软雅黑" w:eastAsia="仿宋_GB2312" w:cs="微软雅黑"/>
          <w:bCs/>
          <w:sz w:val="32"/>
          <w:szCs w:val="32"/>
          <w:lang w:val="en-US" w:eastAsia="zh-CN"/>
        </w:rPr>
        <w:t>单位</w:t>
      </w:r>
      <w:r>
        <w:rPr>
          <w:rFonts w:hint="eastAsia" w:ascii="仿宋_GB2312" w:hAnsi="微软雅黑" w:eastAsia="仿宋_GB2312" w:cs="微软雅黑"/>
          <w:bCs/>
          <w:sz w:val="32"/>
          <w:szCs w:val="32"/>
        </w:rPr>
        <w:t>准入申请中法人签字盖章应齐全</w:t>
      </w:r>
      <w:r>
        <w:rPr>
          <w:rFonts w:hint="eastAsia" w:ascii="仿宋_GB2312" w:hAnsi="微软雅黑" w:cs="微软雅黑"/>
          <w:bCs/>
          <w:sz w:val="32"/>
          <w:szCs w:val="32"/>
          <w:lang w:eastAsia="zh-CN"/>
        </w:rPr>
        <w:t>。</w:t>
      </w:r>
    </w:p>
    <w:p>
      <w:pPr>
        <w:spacing w:line="560" w:lineRule="exact"/>
        <w:ind w:firstLine="640" w:firstLineChars="200"/>
        <w:rPr>
          <w:rFonts w:ascii="仿宋_GB2312" w:hAnsi="微软雅黑" w:eastAsia="仿宋_GB2312" w:cs="微软雅黑"/>
          <w:bCs/>
          <w:sz w:val="32"/>
          <w:szCs w:val="32"/>
        </w:rPr>
      </w:pPr>
      <w:r>
        <w:rPr>
          <w:rFonts w:hint="eastAsia" w:ascii="仿宋_GB2312" w:hAnsi="微软雅黑" w:eastAsia="仿宋_GB2312" w:cs="微软雅黑"/>
          <w:bCs/>
          <w:sz w:val="32"/>
          <w:szCs w:val="32"/>
        </w:rPr>
        <w:t>4.主要人员中应至少包含一名中级职称以上或建造师人员。</w:t>
      </w:r>
    </w:p>
    <w:p>
      <w:pPr>
        <w:suppressAutoHyphens/>
        <w:wordWrap w:val="0"/>
        <w:spacing w:line="560" w:lineRule="exact"/>
        <w:ind w:firstLine="640" w:firstLineChars="200"/>
        <w:rPr>
          <w:rFonts w:ascii="仿宋_GB2312" w:hAnsi="微软雅黑" w:eastAsia="仿宋_GB2312" w:cs="微软雅黑"/>
          <w:bCs/>
          <w:sz w:val="32"/>
          <w:szCs w:val="32"/>
        </w:rPr>
      </w:pPr>
      <w:r>
        <w:rPr>
          <w:rFonts w:hint="eastAsia" w:ascii="仿宋_GB2312" w:hAnsi="微软雅黑" w:eastAsia="仿宋_GB2312" w:cs="微软雅黑"/>
          <w:bCs/>
          <w:sz w:val="32"/>
          <w:szCs w:val="32"/>
        </w:rPr>
        <w:t>5.资料册内人员职称</w:t>
      </w:r>
      <w:r>
        <w:rPr>
          <w:rFonts w:hint="eastAsia" w:ascii="仿宋_GB2312" w:hAnsi="微软雅黑" w:cs="微软雅黑"/>
          <w:bCs/>
          <w:sz w:val="32"/>
          <w:szCs w:val="32"/>
          <w:lang w:val="en-US" w:eastAsia="zh-CN"/>
        </w:rPr>
        <w:t>请提供</w:t>
      </w:r>
      <w:r>
        <w:rPr>
          <w:rFonts w:hint="eastAsia" w:ascii="仿宋_GB2312" w:hAnsi="微软雅黑" w:eastAsia="仿宋_GB2312" w:cs="微软雅黑"/>
          <w:bCs/>
          <w:sz w:val="32"/>
          <w:szCs w:val="32"/>
        </w:rPr>
        <w:t>查询截图，或提供职改办、人力局、公司等相应文号的</w:t>
      </w:r>
      <w:r>
        <w:rPr>
          <w:rFonts w:hint="eastAsia" w:ascii="仿宋_GB2312" w:hAnsi="微软雅黑" w:cs="微软雅黑"/>
          <w:bCs/>
          <w:sz w:val="32"/>
          <w:szCs w:val="32"/>
          <w:lang w:val="en-US" w:eastAsia="zh-CN"/>
        </w:rPr>
        <w:t>红头文件</w:t>
      </w:r>
      <w:r>
        <w:rPr>
          <w:rFonts w:hint="eastAsia" w:ascii="仿宋_GB2312" w:hAnsi="微软雅黑" w:eastAsia="仿宋_GB2312" w:cs="微软雅黑"/>
          <w:bCs/>
          <w:sz w:val="32"/>
          <w:szCs w:val="32"/>
        </w:rPr>
        <w:t>，如无法查询，应澄清情况，并承诺证件属实。</w:t>
      </w:r>
    </w:p>
    <w:p>
      <w:pPr>
        <w:spacing w:line="500" w:lineRule="exact"/>
        <w:ind w:firstLine="640" w:firstLineChars="200"/>
        <w:rPr>
          <w:rFonts w:ascii="仿宋_GB2312" w:eastAsia="仿宋_GB2312"/>
          <w:sz w:val="32"/>
          <w:szCs w:val="32"/>
        </w:rPr>
      </w:pPr>
      <w:r>
        <w:rPr>
          <w:rFonts w:hint="eastAsia" w:ascii="仿宋_GB2312" w:eastAsia="仿宋_GB2312"/>
          <w:sz w:val="32"/>
          <w:szCs w:val="32"/>
        </w:rPr>
        <w:t>6.建造师应为注册在本公司的人员，并提供网站查询截图。</w:t>
      </w:r>
    </w:p>
    <w:p>
      <w:pPr>
        <w:spacing w:line="500" w:lineRule="exact"/>
        <w:ind w:firstLine="640" w:firstLineChars="200"/>
        <w:rPr>
          <w:rFonts w:ascii="仿宋_GB2312" w:eastAsia="仿宋_GB2312"/>
          <w:sz w:val="32"/>
          <w:szCs w:val="32"/>
        </w:rPr>
      </w:pPr>
      <w:r>
        <w:rPr>
          <w:rFonts w:ascii="仿宋_GB2312" w:eastAsia="仿宋_GB2312"/>
          <w:sz w:val="32"/>
          <w:szCs w:val="32"/>
        </w:rPr>
        <w:t>7.</w:t>
      </w:r>
      <w:r>
        <w:rPr>
          <w:rFonts w:hint="eastAsia" w:ascii="仿宋_GB2312" w:eastAsia="仿宋_GB2312"/>
          <w:sz w:val="32"/>
          <w:szCs w:val="32"/>
        </w:rPr>
        <w:t>资料册中所有人员（含授权委托人、联系人）应提供在本公司的合同及社保证明资料。劳务公司如未缴纳社保，应提供工资发放记录（银行回单）。</w:t>
      </w:r>
    </w:p>
    <w:p>
      <w:pPr>
        <w:spacing w:line="500" w:lineRule="exact"/>
        <w:ind w:firstLine="640" w:firstLineChars="200"/>
        <w:rPr>
          <w:rFonts w:ascii="仿宋_GB2312" w:eastAsia="仿宋_GB2312"/>
          <w:sz w:val="32"/>
          <w:szCs w:val="32"/>
        </w:rPr>
      </w:pPr>
      <w:r>
        <w:rPr>
          <w:rFonts w:hint="eastAsia" w:ascii="仿宋_GB2312" w:eastAsia="仿宋_GB2312"/>
          <w:sz w:val="32"/>
          <w:szCs w:val="32"/>
        </w:rPr>
        <w:t>8.公司业绩应附近五年完工业绩，各类型业绩均应提供至我公司，主要类型有路基、桥梁、隧道、附属、路面、高速公路养护等等。</w:t>
      </w:r>
    </w:p>
    <w:p>
      <w:pPr>
        <w:spacing w:line="500" w:lineRule="exact"/>
        <w:ind w:firstLine="640" w:firstLineChars="200"/>
        <w:rPr>
          <w:rFonts w:ascii="仿宋_GB2312" w:eastAsia="仿宋_GB2312"/>
          <w:sz w:val="32"/>
          <w:szCs w:val="32"/>
        </w:rPr>
      </w:pPr>
      <w:r>
        <w:rPr>
          <w:rFonts w:hint="eastAsia" w:ascii="仿宋_GB2312" w:eastAsia="仿宋_GB2312"/>
          <w:sz w:val="32"/>
          <w:szCs w:val="32"/>
        </w:rPr>
        <w:t>9.资料册应填写样式见后续内容，提交资料应由公司法人本人或者授权委托人，胶装成册后提交至以下地址。</w:t>
      </w:r>
    </w:p>
    <w:p>
      <w:pPr>
        <w:spacing w:line="500" w:lineRule="exact"/>
        <w:ind w:firstLine="640" w:firstLineChars="200"/>
        <w:rPr>
          <w:rFonts w:ascii="仿宋_GB2312" w:eastAsia="仿宋_GB2312"/>
          <w:sz w:val="32"/>
          <w:szCs w:val="32"/>
        </w:rPr>
      </w:pPr>
    </w:p>
    <w:p>
      <w:pPr>
        <w:spacing w:line="500" w:lineRule="exact"/>
        <w:ind w:firstLine="640" w:firstLineChars="200"/>
        <w:rPr>
          <w:rFonts w:ascii="仿宋_GB2312" w:eastAsia="仿宋_GB2312"/>
          <w:sz w:val="32"/>
          <w:szCs w:val="32"/>
        </w:rPr>
      </w:pPr>
      <w:r>
        <w:rPr>
          <w:rFonts w:hint="eastAsia" w:ascii="仿宋_GB2312" w:eastAsia="仿宋_GB2312"/>
          <w:sz w:val="32"/>
          <w:szCs w:val="32"/>
        </w:rPr>
        <w:t>公司地址：湖北省武汉市江夏区大桥新区龚家铺110号湖北长江路桥有限公司</w:t>
      </w:r>
    </w:p>
    <w:p>
      <w:pPr>
        <w:bidi w:val="0"/>
        <w:rPr>
          <w:rFonts w:hint="eastAsia" w:ascii="仿宋_GB2312" w:hAnsi="仿宋_GB2312" w:eastAsia="仿宋_GB2312" w:cs="仿宋_GB2312"/>
        </w:rPr>
      </w:pPr>
      <w:r>
        <w:rPr>
          <w:rFonts w:hint="eastAsia" w:ascii="仿宋_GB2312" w:hAnsi="仿宋_GB2312" w:eastAsia="仿宋_GB2312" w:cs="仿宋_GB2312"/>
        </w:rPr>
        <w:t>联系人</w:t>
      </w:r>
      <w:r>
        <w:rPr>
          <w:rFonts w:hint="eastAsia" w:ascii="仿宋_GB2312" w:hAnsi="仿宋_GB2312" w:eastAsia="仿宋_GB2312" w:cs="仿宋_GB2312"/>
          <w:lang w:eastAsia="zh-CN"/>
        </w:rPr>
        <w:t>（</w:t>
      </w:r>
      <w:r>
        <w:rPr>
          <w:rFonts w:hint="eastAsia" w:ascii="仿宋_GB2312" w:hAnsi="仿宋_GB2312" w:eastAsia="仿宋_GB2312" w:cs="仿宋_GB2312"/>
          <w:lang w:val="en-US" w:eastAsia="zh-CN"/>
        </w:rPr>
        <w:t>专业类、劳务类</w:t>
      </w:r>
      <w:r>
        <w:rPr>
          <w:rFonts w:hint="eastAsia" w:ascii="仿宋_GB2312" w:hAnsi="仿宋_GB2312" w:eastAsia="仿宋_GB2312" w:cs="仿宋_GB2312"/>
          <w:lang w:eastAsia="zh-CN"/>
        </w:rPr>
        <w:t>）</w:t>
      </w:r>
      <w:r>
        <w:rPr>
          <w:rFonts w:hint="eastAsia" w:ascii="仿宋_GB2312" w:hAnsi="仿宋_GB2312" w:eastAsia="仿宋_GB2312" w:cs="仿宋_GB2312"/>
        </w:rPr>
        <w:t>：</w:t>
      </w:r>
      <w:r>
        <w:rPr>
          <w:rFonts w:hint="eastAsia" w:ascii="仿宋_GB2312" w:hAnsi="仿宋_GB2312" w:eastAsia="仿宋_GB2312" w:cs="仿宋_GB2312"/>
          <w:lang w:val="en-US" w:eastAsia="zh-CN"/>
        </w:rPr>
        <w:t>刘女士</w:t>
      </w:r>
    </w:p>
    <w:p>
      <w:pPr>
        <w:bidi w:val="0"/>
        <w:rPr>
          <w:rFonts w:hint="eastAsia" w:ascii="仿宋_GB2312" w:hAnsi="仿宋_GB2312" w:eastAsia="仿宋_GB2312" w:cs="仿宋_GB2312"/>
        </w:rPr>
      </w:pPr>
      <w:r>
        <w:rPr>
          <w:rFonts w:hint="eastAsia" w:ascii="仿宋_GB2312" w:hAnsi="仿宋_GB2312" w:eastAsia="仿宋_GB2312" w:cs="仿宋_GB2312"/>
        </w:rPr>
        <w:t>联系方式：027</w:t>
      </w:r>
      <w:r>
        <w:rPr>
          <w:rFonts w:hint="eastAsia" w:ascii="仿宋_GB2312" w:hAnsi="仿宋_GB2312" w:cs="仿宋_GB2312"/>
          <w:lang w:eastAsia="zh-CN"/>
        </w:rPr>
        <w:t>—</w:t>
      </w:r>
      <w:r>
        <w:rPr>
          <w:rFonts w:hint="eastAsia" w:ascii="仿宋_GB2312" w:hAnsi="仿宋_GB2312" w:eastAsia="仿宋_GB2312" w:cs="仿宋_GB2312"/>
        </w:rPr>
        <w:t>81807208</w:t>
      </w:r>
    </w:p>
    <w:p>
      <w:pPr>
        <w:bidi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联系人（物资、设备类）：陈先生</w:t>
      </w:r>
    </w:p>
    <w:p>
      <w:pPr>
        <w:bidi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联系方式：027—81807110</w:t>
      </w:r>
    </w:p>
    <w:p>
      <w:pPr>
        <w:pStyle w:val="2"/>
      </w:pPr>
      <w:r>
        <w:rPr>
          <w:rFonts w:hint="eastAsia" w:ascii="仿宋_GB2312" w:eastAsia="仿宋_GB2312"/>
          <w:sz w:val="32"/>
          <w:szCs w:val="32"/>
        </w:rPr>
        <w:t>以下为资料册模板，认真填写后提交</w:t>
      </w:r>
    </w:p>
    <w:p>
      <w:pPr>
        <w:spacing w:line="360" w:lineRule="auto"/>
        <w:rPr>
          <w:rFonts w:hint="eastAsia" w:ascii="仿宋_GB2312" w:eastAsia="仿宋_GB2312"/>
          <w:sz w:val="28"/>
          <w:szCs w:val="28"/>
        </w:rPr>
        <w:sectPr>
          <w:footerReference r:id="rId3" w:type="default"/>
          <w:pgSz w:w="11907" w:h="16840"/>
          <w:pgMar w:top="1440" w:right="1797" w:bottom="1440" w:left="1797" w:header="851" w:footer="340" w:gutter="0"/>
          <w:cols w:space="425" w:num="1"/>
          <w:docGrid w:type="lines" w:linePitch="312" w:charSpace="0"/>
        </w:sectPr>
      </w:pPr>
    </w:p>
    <w:p>
      <w:pPr>
        <w:spacing w:line="360" w:lineRule="auto"/>
        <w:ind w:left="0" w:leftChars="0" w:firstLine="0" w:firstLineChars="0"/>
        <w:rPr>
          <w:rFonts w:ascii="仿宋_GB2312" w:eastAsia="仿宋_GB2312"/>
          <w:color w:val="auto"/>
          <w:sz w:val="28"/>
          <w:szCs w:val="28"/>
        </w:rPr>
      </w:pPr>
      <w:r>
        <w:rPr>
          <w:rFonts w:hint="eastAsia" w:ascii="仿宋_GB2312" w:eastAsia="仿宋_GB2312"/>
          <w:color w:val="auto"/>
          <w:sz w:val="28"/>
          <w:szCs w:val="28"/>
        </w:rPr>
        <w:t>附件</w:t>
      </w:r>
      <w:r>
        <w:rPr>
          <w:rFonts w:ascii="仿宋_GB2312" w:eastAsia="仿宋_GB2312"/>
          <w:color w:val="auto"/>
          <w:sz w:val="28"/>
          <w:szCs w:val="28"/>
        </w:rPr>
        <w:t>1</w:t>
      </w:r>
      <w:r>
        <w:rPr>
          <w:rFonts w:hint="eastAsia" w:ascii="仿宋_GB2312" w:eastAsia="仿宋_GB2312"/>
          <w:color w:val="auto"/>
          <w:sz w:val="28"/>
          <w:szCs w:val="28"/>
        </w:rPr>
        <w:t>：</w:t>
      </w:r>
    </w:p>
    <w:p>
      <w:pPr>
        <w:spacing w:line="360" w:lineRule="auto"/>
        <w:jc w:val="distribute"/>
        <w:rPr>
          <w:rFonts w:ascii="方正小标宋简体" w:eastAsia="方正小标宋简体"/>
          <w:color w:val="auto"/>
          <w:sz w:val="36"/>
          <w:szCs w:val="36"/>
        </w:rPr>
      </w:pPr>
      <w:r>
        <w:rPr>
          <w:rFonts w:hint="eastAsia" w:ascii="方正小标宋简体" w:eastAsia="方正小标宋简体"/>
          <w:color w:val="auto"/>
          <w:sz w:val="36"/>
          <w:szCs w:val="36"/>
        </w:rPr>
        <w:t>湖北长江路桥有限公司</w:t>
      </w:r>
    </w:p>
    <w:p>
      <w:pPr>
        <w:spacing w:line="360" w:lineRule="auto"/>
        <w:jc w:val="center"/>
        <w:rPr>
          <w:rFonts w:ascii="方正小标宋简体" w:eastAsia="方正小标宋简体"/>
          <w:color w:val="auto"/>
          <w:sz w:val="36"/>
          <w:szCs w:val="36"/>
        </w:rPr>
      </w:pPr>
    </w:p>
    <w:p>
      <w:pPr>
        <w:spacing w:line="360" w:lineRule="auto"/>
        <w:jc w:val="center"/>
        <w:rPr>
          <w:rFonts w:ascii="方正小标宋简体" w:eastAsia="方正小标宋简体"/>
          <w:color w:val="auto"/>
          <w:sz w:val="36"/>
          <w:szCs w:val="36"/>
        </w:rPr>
      </w:pPr>
      <w:r>
        <w:rPr>
          <w:rFonts w:hint="eastAsia" w:ascii="方正小标宋简体" w:eastAsia="方正小标宋简体"/>
          <w:color w:val="auto"/>
          <w:sz w:val="36"/>
          <w:szCs w:val="36"/>
        </w:rPr>
        <w:t>《协 作 单 位 准 入 资 格 申 请 书》</w:t>
      </w:r>
    </w:p>
    <w:p>
      <w:pPr>
        <w:spacing w:line="360" w:lineRule="auto"/>
        <w:jc w:val="center"/>
        <w:rPr>
          <w:rFonts w:ascii="方正小标宋简体" w:eastAsia="方正小标宋简体"/>
          <w:color w:val="auto"/>
          <w:sz w:val="32"/>
          <w:szCs w:val="32"/>
        </w:rPr>
      </w:pPr>
    </w:p>
    <w:p>
      <w:pPr>
        <w:spacing w:line="360" w:lineRule="auto"/>
        <w:jc w:val="center"/>
        <w:rPr>
          <w:rFonts w:ascii="方正小标宋简体" w:eastAsia="方正小标宋简体"/>
          <w:color w:val="auto"/>
          <w:sz w:val="32"/>
          <w:szCs w:val="32"/>
        </w:rPr>
      </w:pPr>
    </w:p>
    <w:p>
      <w:pPr>
        <w:spacing w:line="360" w:lineRule="auto"/>
        <w:jc w:val="center"/>
        <w:rPr>
          <w:rFonts w:ascii="方正小标宋简体" w:eastAsia="方正小标宋简体"/>
          <w:color w:val="auto"/>
          <w:sz w:val="52"/>
          <w:szCs w:val="52"/>
        </w:rPr>
      </w:pPr>
      <w:r>
        <w:rPr>
          <w:rFonts w:hint="eastAsia" w:ascii="方正小标宋简体" w:eastAsia="方正小标宋简体"/>
          <w:color w:val="auto"/>
          <w:sz w:val="52"/>
          <w:szCs w:val="52"/>
        </w:rPr>
        <w:t>资</w:t>
      </w:r>
    </w:p>
    <w:p>
      <w:pPr>
        <w:spacing w:line="360" w:lineRule="auto"/>
        <w:jc w:val="center"/>
        <w:rPr>
          <w:rFonts w:ascii="方正小标宋简体" w:eastAsia="方正小标宋简体"/>
          <w:color w:val="auto"/>
          <w:sz w:val="52"/>
          <w:szCs w:val="52"/>
        </w:rPr>
      </w:pPr>
    </w:p>
    <w:p>
      <w:pPr>
        <w:spacing w:line="360" w:lineRule="auto"/>
        <w:jc w:val="center"/>
        <w:rPr>
          <w:rFonts w:ascii="方正小标宋简体" w:eastAsia="方正小标宋简体"/>
          <w:color w:val="auto"/>
          <w:sz w:val="52"/>
          <w:szCs w:val="52"/>
        </w:rPr>
      </w:pPr>
      <w:r>
        <w:rPr>
          <w:rFonts w:hint="eastAsia" w:ascii="方正小标宋简体" w:eastAsia="方正小标宋简体"/>
          <w:color w:val="auto"/>
          <w:sz w:val="52"/>
          <w:szCs w:val="52"/>
        </w:rPr>
        <w:t>料</w:t>
      </w:r>
    </w:p>
    <w:p>
      <w:pPr>
        <w:spacing w:line="360" w:lineRule="auto"/>
        <w:jc w:val="center"/>
        <w:rPr>
          <w:rFonts w:ascii="方正小标宋简体" w:eastAsia="方正小标宋简体"/>
          <w:color w:val="auto"/>
          <w:sz w:val="52"/>
          <w:szCs w:val="52"/>
        </w:rPr>
      </w:pPr>
    </w:p>
    <w:p>
      <w:pPr>
        <w:spacing w:line="360" w:lineRule="auto"/>
        <w:jc w:val="center"/>
        <w:rPr>
          <w:rFonts w:ascii="方正小标宋简体" w:eastAsia="方正小标宋简体"/>
          <w:color w:val="auto"/>
          <w:sz w:val="52"/>
          <w:szCs w:val="52"/>
        </w:rPr>
      </w:pPr>
      <w:r>
        <w:rPr>
          <w:rFonts w:hint="eastAsia" w:ascii="方正小标宋简体" w:eastAsia="方正小标宋简体"/>
          <w:color w:val="auto"/>
          <w:sz w:val="52"/>
          <w:szCs w:val="52"/>
        </w:rPr>
        <w:t>册</w:t>
      </w:r>
    </w:p>
    <w:p>
      <w:pPr>
        <w:spacing w:line="360" w:lineRule="auto"/>
        <w:jc w:val="left"/>
        <w:rPr>
          <w:rFonts w:asciiTheme="majorEastAsia" w:hAnsiTheme="majorEastAsia" w:eastAsiaTheme="majorEastAsia"/>
          <w:color w:val="auto"/>
          <w:sz w:val="28"/>
          <w:szCs w:val="28"/>
        </w:rPr>
      </w:pPr>
    </w:p>
    <w:p>
      <w:pPr>
        <w:spacing w:line="360" w:lineRule="auto"/>
        <w:ind w:firstLine="600" w:firstLineChars="200"/>
        <w:jc w:val="left"/>
        <w:rPr>
          <w:rFonts w:ascii="仿宋_GB2312" w:eastAsia="仿宋_GB2312" w:hAnsiTheme="majorEastAsia"/>
          <w:color w:val="auto"/>
          <w:sz w:val="30"/>
          <w:szCs w:val="30"/>
        </w:rPr>
      </w:pPr>
    </w:p>
    <w:p>
      <w:pPr>
        <w:spacing w:line="360" w:lineRule="auto"/>
        <w:ind w:firstLine="600" w:firstLineChars="200"/>
        <w:jc w:val="left"/>
        <w:rPr>
          <w:rFonts w:ascii="仿宋_GB2312" w:eastAsia="仿宋_GB2312" w:hAnsiTheme="majorEastAsia"/>
          <w:color w:val="auto"/>
          <w:sz w:val="30"/>
          <w:szCs w:val="30"/>
        </w:rPr>
      </w:pPr>
    </w:p>
    <w:p>
      <w:pPr>
        <w:spacing w:line="360" w:lineRule="auto"/>
        <w:ind w:firstLine="600" w:firstLineChars="200"/>
        <w:jc w:val="left"/>
        <w:rPr>
          <w:rFonts w:hint="eastAsia" w:ascii="宋体" w:hAnsi="宋体" w:eastAsia="宋体" w:cs="宋体"/>
          <w:color w:val="auto"/>
          <w:sz w:val="30"/>
          <w:szCs w:val="30"/>
        </w:rPr>
      </w:pPr>
      <w:r>
        <w:rPr>
          <w:rFonts w:hint="eastAsia" w:ascii="宋体" w:hAnsi="宋体" w:eastAsia="宋体" w:cs="宋体"/>
          <w:color w:val="auto"/>
          <w:sz w:val="30"/>
          <w:szCs w:val="30"/>
        </w:rPr>
        <w:t>单位名称：</w:t>
      </w:r>
    </w:p>
    <w:p>
      <w:pPr>
        <w:spacing w:line="360" w:lineRule="auto"/>
        <w:ind w:firstLine="600" w:firstLineChars="200"/>
        <w:jc w:val="left"/>
        <w:rPr>
          <w:rFonts w:hint="eastAsia" w:ascii="宋体" w:hAnsi="宋体" w:eastAsia="宋体" w:cs="宋体"/>
          <w:color w:val="auto"/>
          <w:sz w:val="30"/>
          <w:szCs w:val="30"/>
        </w:rPr>
      </w:pPr>
      <w:r>
        <w:rPr>
          <w:rFonts w:hint="eastAsia" w:ascii="宋体" w:hAnsi="宋体" w:eastAsia="宋体" w:cs="宋体"/>
          <w:color w:val="auto"/>
          <w:sz w:val="30"/>
          <w:szCs w:val="30"/>
        </w:rPr>
        <w:t>联 系 人：</w:t>
      </w:r>
    </w:p>
    <w:p>
      <w:pPr>
        <w:spacing w:line="360" w:lineRule="auto"/>
        <w:ind w:firstLine="600" w:firstLineChars="200"/>
        <w:jc w:val="left"/>
        <w:rPr>
          <w:rFonts w:hint="eastAsia" w:ascii="宋体" w:hAnsi="宋体" w:eastAsia="宋体" w:cs="宋体"/>
          <w:color w:val="auto"/>
          <w:sz w:val="30"/>
          <w:szCs w:val="30"/>
        </w:rPr>
      </w:pPr>
      <w:r>
        <w:rPr>
          <w:rFonts w:hint="eastAsia" w:ascii="宋体" w:hAnsi="宋体" w:eastAsia="宋体" w:cs="宋体"/>
          <w:color w:val="auto"/>
          <w:sz w:val="30"/>
          <w:szCs w:val="30"/>
        </w:rPr>
        <w:t>电    话：</w:t>
      </w:r>
    </w:p>
    <w:p>
      <w:pPr>
        <w:spacing w:line="360" w:lineRule="auto"/>
        <w:ind w:firstLine="600" w:firstLineChars="200"/>
        <w:jc w:val="left"/>
        <w:rPr>
          <w:rFonts w:hint="eastAsia" w:ascii="宋体" w:hAnsi="宋体" w:eastAsia="宋体" w:cs="宋体"/>
          <w:color w:val="auto"/>
          <w:sz w:val="30"/>
          <w:szCs w:val="30"/>
        </w:rPr>
      </w:pPr>
      <w:r>
        <w:rPr>
          <w:rFonts w:hint="eastAsia" w:ascii="宋体" w:hAnsi="宋体" w:eastAsia="宋体" w:cs="宋体"/>
          <w:color w:val="auto"/>
          <w:sz w:val="30"/>
          <w:szCs w:val="30"/>
        </w:rPr>
        <w:t>邮    箱：</w:t>
      </w:r>
    </w:p>
    <w:p>
      <w:pPr>
        <w:spacing w:line="360" w:lineRule="auto"/>
        <w:ind w:firstLine="600" w:firstLineChars="200"/>
        <w:jc w:val="left"/>
        <w:rPr>
          <w:rFonts w:hint="eastAsia" w:ascii="宋体" w:hAnsi="宋体" w:eastAsia="宋体" w:cs="宋体"/>
          <w:color w:val="auto"/>
          <w:sz w:val="30"/>
          <w:szCs w:val="30"/>
        </w:rPr>
      </w:pPr>
      <w:r>
        <w:rPr>
          <w:rFonts w:hint="eastAsia" w:ascii="宋体" w:hAnsi="宋体" w:eastAsia="宋体" w:cs="宋体"/>
          <w:color w:val="auto"/>
          <w:sz w:val="30"/>
          <w:szCs w:val="30"/>
        </w:rPr>
        <w:t>提交日期：</w:t>
      </w:r>
    </w:p>
    <w:p>
      <w:pPr>
        <w:spacing w:line="500" w:lineRule="exact"/>
        <w:jc w:val="left"/>
        <w:rPr>
          <w:rFonts w:ascii="仿宋_GB2312" w:hAnsi="仿宋_GB2312" w:eastAsia="仿宋_GB2312" w:cs="仿宋_GB2312"/>
          <w:bCs/>
          <w:snapToGrid w:val="0"/>
          <w:color w:val="auto"/>
          <w:kern w:val="0"/>
          <w:sz w:val="28"/>
          <w:szCs w:val="28"/>
        </w:rPr>
        <w:sectPr>
          <w:headerReference r:id="rId4" w:type="default"/>
          <w:footerReference r:id="rId5" w:type="default"/>
          <w:pgSz w:w="11907" w:h="16840"/>
          <w:pgMar w:top="1440" w:right="1797" w:bottom="1440" w:left="1797" w:header="851" w:footer="850" w:gutter="0"/>
          <w:pgNumType w:fmt="decimal"/>
          <w:cols w:space="425" w:num="1"/>
          <w:docGrid w:type="lines" w:linePitch="312" w:charSpace="0"/>
        </w:sectPr>
      </w:pPr>
    </w:p>
    <w:p>
      <w:pPr>
        <w:spacing w:line="580" w:lineRule="exact"/>
        <w:ind w:firstLine="880" w:firstLineChars="200"/>
        <w:jc w:val="center"/>
        <w:rPr>
          <w:rFonts w:ascii="方正小标宋简体" w:eastAsia="方正小标宋简体"/>
          <w:color w:val="auto"/>
          <w:sz w:val="44"/>
          <w:szCs w:val="44"/>
        </w:rPr>
      </w:pPr>
      <w:r>
        <w:rPr>
          <w:rFonts w:hint="eastAsia" w:ascii="方正小标宋简体" w:eastAsia="方正小标宋简体"/>
          <w:color w:val="auto"/>
          <w:sz w:val="44"/>
          <w:szCs w:val="44"/>
        </w:rPr>
        <w:t>档案目录</w:t>
      </w:r>
    </w:p>
    <w:p>
      <w:pPr>
        <w:spacing w:line="580" w:lineRule="exact"/>
        <w:ind w:firstLine="560" w:firstLineChars="200"/>
        <w:jc w:val="center"/>
        <w:rPr>
          <w:rFonts w:ascii="方正小标宋简体" w:eastAsia="方正小标宋简体"/>
          <w:color w:val="auto"/>
          <w:sz w:val="28"/>
          <w:szCs w:val="28"/>
        </w:rPr>
      </w:pPr>
    </w:p>
    <w:p>
      <w:pPr>
        <w:spacing w:line="560" w:lineRule="exact"/>
        <w:ind w:firstLine="560" w:firstLineChars="200"/>
        <w:jc w:val="left"/>
        <w:rPr>
          <w:rFonts w:hint="eastAsia" w:ascii="宋体" w:hAnsi="宋体" w:eastAsia="宋体" w:cs="宋体"/>
          <w:color w:val="auto"/>
          <w:sz w:val="28"/>
          <w:szCs w:val="28"/>
        </w:rPr>
      </w:pPr>
      <w:r>
        <w:rPr>
          <w:rFonts w:hint="eastAsia" w:ascii="宋体" w:hAnsi="宋体" w:eastAsia="宋体" w:cs="宋体"/>
          <w:color w:val="auto"/>
          <w:sz w:val="28"/>
          <w:szCs w:val="28"/>
        </w:rPr>
        <w:t>1、协作单位准入申请书</w:t>
      </w:r>
    </w:p>
    <w:p>
      <w:pPr>
        <w:spacing w:line="560" w:lineRule="exact"/>
        <w:ind w:firstLine="560" w:firstLineChars="200"/>
        <w:jc w:val="left"/>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2</w:t>
      </w:r>
      <w:r>
        <w:rPr>
          <w:rFonts w:hint="eastAsia" w:ascii="宋体" w:hAnsi="宋体" w:eastAsia="宋体" w:cs="宋体"/>
          <w:color w:val="auto"/>
          <w:sz w:val="28"/>
          <w:szCs w:val="28"/>
        </w:rPr>
        <w:t>、法定代表人身份证明</w:t>
      </w:r>
    </w:p>
    <w:p>
      <w:pPr>
        <w:spacing w:line="560" w:lineRule="exact"/>
        <w:ind w:firstLine="560" w:firstLineChars="200"/>
        <w:jc w:val="left"/>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3</w:t>
      </w:r>
      <w:r>
        <w:rPr>
          <w:rFonts w:hint="eastAsia" w:ascii="宋体" w:hAnsi="宋体" w:eastAsia="宋体" w:cs="宋体"/>
          <w:color w:val="auto"/>
          <w:sz w:val="28"/>
          <w:szCs w:val="28"/>
        </w:rPr>
        <w:t>、协作单位一般情况表及附件</w:t>
      </w:r>
    </w:p>
    <w:p>
      <w:pPr>
        <w:spacing w:line="560" w:lineRule="exact"/>
        <w:ind w:firstLine="560" w:firstLineChars="200"/>
        <w:jc w:val="left"/>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4</w:t>
      </w:r>
      <w:r>
        <w:rPr>
          <w:rFonts w:hint="eastAsia" w:ascii="宋体" w:hAnsi="宋体" w:eastAsia="宋体" w:cs="宋体"/>
          <w:color w:val="auto"/>
          <w:sz w:val="28"/>
          <w:szCs w:val="28"/>
        </w:rPr>
        <w:t>、主要人员资料一览表及附件</w:t>
      </w:r>
    </w:p>
    <w:p>
      <w:pPr>
        <w:spacing w:line="560" w:lineRule="exact"/>
        <w:ind w:firstLine="560" w:firstLineChars="200"/>
        <w:jc w:val="left"/>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5</w:t>
      </w:r>
      <w:r>
        <w:rPr>
          <w:rFonts w:hint="eastAsia" w:ascii="宋体" w:hAnsi="宋体" w:eastAsia="宋体" w:cs="宋体"/>
          <w:color w:val="auto"/>
          <w:sz w:val="28"/>
          <w:szCs w:val="28"/>
        </w:rPr>
        <w:t>、主要施工机械及测量、试验设备配备表及附件</w:t>
      </w:r>
    </w:p>
    <w:p>
      <w:pPr>
        <w:spacing w:line="560" w:lineRule="exact"/>
        <w:ind w:firstLine="560" w:firstLineChars="200"/>
        <w:jc w:val="left"/>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6</w:t>
      </w:r>
      <w:r>
        <w:rPr>
          <w:rFonts w:hint="eastAsia" w:ascii="宋体" w:hAnsi="宋体" w:eastAsia="宋体" w:cs="宋体"/>
          <w:color w:val="auto"/>
          <w:sz w:val="28"/>
          <w:szCs w:val="28"/>
        </w:rPr>
        <w:t>、近五年内的工程业绩表及附件</w:t>
      </w:r>
    </w:p>
    <w:p>
      <w:pPr>
        <w:spacing w:line="560" w:lineRule="exact"/>
        <w:ind w:firstLine="560" w:firstLineChars="200"/>
        <w:jc w:val="left"/>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7</w:t>
      </w:r>
      <w:r>
        <w:rPr>
          <w:rFonts w:hint="eastAsia" w:ascii="宋体" w:hAnsi="宋体" w:eastAsia="宋体" w:cs="宋体"/>
          <w:color w:val="auto"/>
          <w:sz w:val="28"/>
          <w:szCs w:val="28"/>
        </w:rPr>
        <w:t>、其它资料表及附件</w:t>
      </w:r>
    </w:p>
    <w:p>
      <w:pPr>
        <w:spacing w:line="560" w:lineRule="exact"/>
        <w:ind w:firstLine="560" w:firstLineChars="200"/>
        <w:jc w:val="left"/>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8</w:t>
      </w:r>
      <w:r>
        <w:rPr>
          <w:rFonts w:hint="eastAsia" w:ascii="宋体" w:hAnsi="宋体" w:eastAsia="宋体" w:cs="宋体"/>
          <w:color w:val="auto"/>
          <w:sz w:val="28"/>
          <w:szCs w:val="28"/>
        </w:rPr>
        <w:t>、国家企业信用信息公示系统、信用中国</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lang w:val="en-US" w:eastAsia="zh-CN"/>
        </w:rPr>
        <w:t>中国执行信息公开网</w:t>
      </w:r>
      <w:r>
        <w:rPr>
          <w:rFonts w:hint="eastAsia" w:ascii="宋体" w:hAnsi="宋体" w:eastAsia="宋体" w:cs="宋体"/>
          <w:color w:val="auto"/>
          <w:sz w:val="28"/>
          <w:szCs w:val="28"/>
        </w:rPr>
        <w:t>截图</w:t>
      </w:r>
    </w:p>
    <w:p>
      <w:pPr>
        <w:jc w:val="center"/>
        <w:rPr>
          <w:rFonts w:ascii="方正小标宋简体" w:eastAsia="方正小标宋简体"/>
          <w:color w:val="auto"/>
          <w:sz w:val="30"/>
          <w:szCs w:val="30"/>
        </w:rPr>
      </w:pPr>
    </w:p>
    <w:p>
      <w:pPr>
        <w:jc w:val="center"/>
        <w:rPr>
          <w:rFonts w:ascii="方正小标宋简体" w:eastAsia="方正小标宋简体"/>
          <w:color w:val="auto"/>
          <w:sz w:val="30"/>
          <w:szCs w:val="30"/>
        </w:rPr>
      </w:pPr>
    </w:p>
    <w:p>
      <w:pPr>
        <w:jc w:val="center"/>
        <w:rPr>
          <w:rFonts w:ascii="方正小标宋简体" w:eastAsia="方正小标宋简体"/>
          <w:color w:val="auto"/>
          <w:sz w:val="30"/>
          <w:szCs w:val="30"/>
        </w:rPr>
      </w:pPr>
    </w:p>
    <w:p>
      <w:pPr>
        <w:jc w:val="center"/>
        <w:rPr>
          <w:rFonts w:ascii="方正小标宋简体" w:eastAsia="方正小标宋简体"/>
          <w:color w:val="auto"/>
          <w:sz w:val="30"/>
          <w:szCs w:val="30"/>
        </w:rPr>
      </w:pPr>
    </w:p>
    <w:p>
      <w:pPr>
        <w:jc w:val="center"/>
        <w:rPr>
          <w:rFonts w:ascii="方正小标宋简体" w:eastAsia="方正小标宋简体"/>
          <w:color w:val="auto"/>
          <w:sz w:val="30"/>
          <w:szCs w:val="30"/>
        </w:rPr>
      </w:pPr>
    </w:p>
    <w:p>
      <w:pPr>
        <w:jc w:val="center"/>
        <w:rPr>
          <w:rFonts w:ascii="方正小标宋简体" w:eastAsia="方正小标宋简体"/>
          <w:color w:val="auto"/>
          <w:sz w:val="30"/>
          <w:szCs w:val="30"/>
        </w:rPr>
      </w:pPr>
    </w:p>
    <w:p>
      <w:pPr>
        <w:jc w:val="center"/>
        <w:rPr>
          <w:rFonts w:ascii="方正小标宋简体" w:eastAsia="方正小标宋简体"/>
          <w:color w:val="auto"/>
          <w:sz w:val="30"/>
          <w:szCs w:val="30"/>
        </w:rPr>
      </w:pPr>
    </w:p>
    <w:p>
      <w:pPr>
        <w:jc w:val="center"/>
        <w:rPr>
          <w:rFonts w:ascii="方正小标宋简体" w:eastAsia="方正小标宋简体"/>
          <w:color w:val="auto"/>
          <w:sz w:val="30"/>
          <w:szCs w:val="30"/>
        </w:rPr>
      </w:pPr>
    </w:p>
    <w:p>
      <w:pPr>
        <w:jc w:val="center"/>
        <w:rPr>
          <w:rFonts w:ascii="方正小标宋简体" w:eastAsia="方正小标宋简体"/>
          <w:color w:val="auto"/>
          <w:sz w:val="30"/>
          <w:szCs w:val="30"/>
        </w:rPr>
      </w:pPr>
    </w:p>
    <w:p>
      <w:pPr>
        <w:jc w:val="center"/>
        <w:rPr>
          <w:rFonts w:ascii="方正小标宋简体" w:eastAsia="方正小标宋简体"/>
          <w:color w:val="auto"/>
          <w:sz w:val="30"/>
          <w:szCs w:val="30"/>
        </w:rPr>
      </w:pPr>
    </w:p>
    <w:p>
      <w:pPr>
        <w:jc w:val="center"/>
        <w:rPr>
          <w:rFonts w:ascii="方正小标宋简体" w:eastAsia="方正小标宋简体"/>
          <w:color w:val="auto"/>
          <w:sz w:val="30"/>
          <w:szCs w:val="30"/>
        </w:rPr>
      </w:pPr>
    </w:p>
    <w:p>
      <w:pPr>
        <w:rPr>
          <w:rFonts w:hint="eastAsia" w:ascii="方正小标宋简体" w:hAnsi="方正小标宋简体" w:eastAsia="方正小标宋简体" w:cs="方正小标宋简体"/>
          <w:b w:val="0"/>
          <w:bCs w:val="0"/>
          <w:color w:val="auto"/>
          <w:sz w:val="32"/>
          <w:szCs w:val="32"/>
        </w:rPr>
      </w:pPr>
      <w:r>
        <w:rPr>
          <w:rFonts w:hint="eastAsia" w:ascii="方正小标宋简体" w:hAnsi="方正小标宋简体" w:eastAsia="方正小标宋简体" w:cs="方正小标宋简体"/>
          <w:b w:val="0"/>
          <w:bCs w:val="0"/>
          <w:color w:val="auto"/>
          <w:sz w:val="32"/>
          <w:szCs w:val="32"/>
        </w:rPr>
        <w:br w:type="page"/>
      </w:r>
    </w:p>
    <w:p>
      <w:pPr>
        <w:jc w:val="center"/>
        <w:rPr>
          <w:rFonts w:hint="eastAsia" w:ascii="方正小标宋简体" w:hAnsi="方正小标宋简体" w:eastAsia="方正小标宋简体" w:cs="方正小标宋简体"/>
          <w:b w:val="0"/>
          <w:bCs w:val="0"/>
          <w:color w:val="auto"/>
          <w:sz w:val="32"/>
          <w:szCs w:val="32"/>
        </w:rPr>
      </w:pPr>
      <w:r>
        <w:rPr>
          <w:rFonts w:hint="eastAsia" w:ascii="方正小标宋简体" w:hAnsi="方正小标宋简体" w:eastAsia="方正小标宋简体" w:cs="方正小标宋简体"/>
          <w:b w:val="0"/>
          <w:bCs w:val="0"/>
          <w:color w:val="auto"/>
          <w:sz w:val="32"/>
          <w:szCs w:val="32"/>
        </w:rPr>
        <w:t>协作单位准入申请书</w:t>
      </w:r>
    </w:p>
    <w:p>
      <w:pPr>
        <w:spacing w:line="460" w:lineRule="exact"/>
        <w:jc w:val="left"/>
        <w:rPr>
          <w:rFonts w:ascii="仿宋_GB2312" w:eastAsia="仿宋_GB2312"/>
          <w:color w:val="auto"/>
          <w:sz w:val="28"/>
          <w:szCs w:val="28"/>
        </w:rPr>
      </w:pPr>
    </w:p>
    <w:p>
      <w:pPr>
        <w:spacing w:line="460" w:lineRule="exact"/>
        <w:jc w:val="left"/>
        <w:rPr>
          <w:rFonts w:hint="eastAsia" w:ascii="宋体" w:hAnsi="宋体" w:eastAsia="宋体" w:cs="宋体"/>
          <w:color w:val="auto"/>
          <w:sz w:val="28"/>
          <w:szCs w:val="28"/>
        </w:rPr>
      </w:pPr>
      <w:r>
        <w:rPr>
          <w:rFonts w:hint="eastAsia" w:ascii="宋体" w:hAnsi="宋体" w:eastAsia="宋体" w:cs="宋体"/>
          <w:color w:val="auto"/>
          <w:sz w:val="28"/>
          <w:szCs w:val="28"/>
        </w:rPr>
        <w:t>湖北长江路桥有限公司：</w:t>
      </w:r>
    </w:p>
    <w:p>
      <w:pPr>
        <w:spacing w:line="500" w:lineRule="exact"/>
        <w:ind w:firstLine="560" w:firstLineChars="200"/>
        <w:jc w:val="left"/>
        <w:rPr>
          <w:rFonts w:hint="eastAsia" w:ascii="宋体" w:hAnsi="宋体" w:eastAsia="宋体" w:cs="宋体"/>
          <w:color w:val="auto"/>
          <w:sz w:val="28"/>
          <w:szCs w:val="28"/>
        </w:rPr>
      </w:pPr>
      <w:r>
        <w:rPr>
          <w:rFonts w:hint="eastAsia" w:ascii="宋体" w:hAnsi="宋体" w:eastAsia="宋体" w:cs="宋体"/>
          <w:color w:val="auto"/>
          <w:sz w:val="28"/>
          <w:szCs w:val="28"/>
        </w:rPr>
        <w:t>我单位</w:t>
      </w:r>
      <w:r>
        <w:rPr>
          <w:rFonts w:hint="eastAsia" w:ascii="宋体" w:hAnsi="宋体" w:eastAsia="宋体" w:cs="宋体"/>
          <w:color w:val="auto"/>
          <w:sz w:val="28"/>
          <w:szCs w:val="28"/>
          <w:u w:val="single"/>
        </w:rPr>
        <w:t>（    单位名称     ）</w:t>
      </w:r>
      <w:r>
        <w:rPr>
          <w:rFonts w:hint="eastAsia" w:ascii="宋体" w:hAnsi="宋体" w:eastAsia="宋体" w:cs="宋体"/>
          <w:color w:val="auto"/>
          <w:sz w:val="28"/>
          <w:szCs w:val="28"/>
        </w:rPr>
        <w:t>，具备贵单位规定的协作单位准入申请条件，愿意按照规定参与贵单位的施工项目，并承诺忠实履行合同条款。</w:t>
      </w:r>
    </w:p>
    <w:p>
      <w:pPr>
        <w:spacing w:line="500" w:lineRule="exact"/>
        <w:ind w:firstLine="560" w:firstLineChars="200"/>
        <w:jc w:val="left"/>
        <w:rPr>
          <w:rFonts w:hint="eastAsia" w:ascii="宋体" w:hAnsi="宋体" w:eastAsia="宋体" w:cs="宋体"/>
          <w:color w:val="auto"/>
          <w:sz w:val="28"/>
          <w:szCs w:val="28"/>
        </w:rPr>
      </w:pPr>
      <w:r>
        <w:rPr>
          <w:rFonts w:hint="eastAsia" w:ascii="宋体" w:hAnsi="宋体" w:eastAsia="宋体" w:cs="宋体"/>
          <w:color w:val="auto"/>
          <w:sz w:val="28"/>
          <w:szCs w:val="28"/>
        </w:rPr>
        <w:t>特此申请以下类别协作单位准入。</w:t>
      </w:r>
    </w:p>
    <w:p>
      <w:pPr>
        <w:spacing w:line="500" w:lineRule="exact"/>
        <w:ind w:firstLine="560" w:firstLineChars="200"/>
        <w:jc w:val="left"/>
        <w:rPr>
          <w:rFonts w:hint="eastAsia" w:ascii="宋体" w:hAnsi="宋体" w:eastAsia="宋体" w:cs="宋体"/>
          <w:color w:val="auto"/>
          <w:sz w:val="28"/>
          <w:szCs w:val="28"/>
        </w:rPr>
      </w:pPr>
      <w:r>
        <w:rPr>
          <w:rFonts w:hint="eastAsia" w:ascii="宋体" w:hAnsi="宋体" w:eastAsia="宋体" w:cs="宋体"/>
          <w:color w:val="auto"/>
          <w:sz w:val="28"/>
          <w:szCs w:val="28"/>
        </w:rPr>
        <w:t>□专业类协作队伍</w:t>
      </w:r>
    </w:p>
    <w:p>
      <w:pPr>
        <w:spacing w:line="500" w:lineRule="exact"/>
        <w:ind w:firstLine="560" w:firstLineChars="200"/>
        <w:jc w:val="left"/>
        <w:rPr>
          <w:rFonts w:hint="eastAsia" w:ascii="宋体" w:hAnsi="宋体" w:eastAsia="宋体" w:cs="宋体"/>
          <w:color w:val="auto"/>
          <w:sz w:val="28"/>
          <w:szCs w:val="28"/>
        </w:rPr>
      </w:pPr>
      <w:r>
        <w:rPr>
          <w:rFonts w:hint="eastAsia" w:ascii="宋体" w:hAnsi="宋体" w:eastAsia="宋体" w:cs="宋体"/>
          <w:color w:val="auto"/>
          <w:sz w:val="28"/>
          <w:szCs w:val="28"/>
        </w:rPr>
        <w:t>□劳务类协作队伍</w:t>
      </w:r>
    </w:p>
    <w:p>
      <w:pPr>
        <w:spacing w:line="500" w:lineRule="exact"/>
        <w:ind w:firstLine="560" w:firstLineChars="200"/>
        <w:jc w:val="left"/>
        <w:rPr>
          <w:rFonts w:hint="eastAsia" w:ascii="宋体" w:hAnsi="宋体" w:eastAsia="宋体" w:cs="宋体"/>
          <w:color w:val="auto"/>
          <w:sz w:val="28"/>
          <w:szCs w:val="28"/>
        </w:rPr>
      </w:pPr>
      <w:r>
        <w:rPr>
          <w:rFonts w:hint="eastAsia" w:ascii="宋体" w:hAnsi="宋体" w:eastAsia="宋体" w:cs="宋体"/>
          <w:color w:val="auto"/>
          <w:sz w:val="28"/>
          <w:szCs w:val="28"/>
        </w:rPr>
        <w:t>□物资、设备供应商</w:t>
      </w:r>
    </w:p>
    <w:p>
      <w:pPr>
        <w:spacing w:line="500" w:lineRule="exact"/>
        <w:ind w:firstLine="560" w:firstLineChars="200"/>
        <w:jc w:val="left"/>
        <w:rPr>
          <w:rFonts w:hint="eastAsia" w:ascii="宋体" w:hAnsi="宋体" w:eastAsia="宋体" w:cs="宋体"/>
          <w:color w:val="auto"/>
          <w:sz w:val="28"/>
          <w:szCs w:val="28"/>
        </w:rPr>
      </w:pPr>
      <w:r>
        <w:rPr>
          <w:rFonts w:hint="eastAsia" w:ascii="宋体" w:hAnsi="宋体" w:eastAsia="宋体" w:cs="宋体"/>
          <w:color w:val="auto"/>
          <w:sz w:val="28"/>
          <w:szCs w:val="28"/>
        </w:rPr>
        <w:t>本单位郑重申明：以上陈述内容和所提供的文件确系本单位的真实有效的法律文件，如有虚假伪造及不真实之处，愿意承担法律责任和经济责任。</w:t>
      </w:r>
    </w:p>
    <w:p>
      <w:pPr>
        <w:spacing w:line="360" w:lineRule="auto"/>
        <w:ind w:firstLine="560" w:firstLineChars="200"/>
        <w:jc w:val="left"/>
        <w:rPr>
          <w:rFonts w:hint="eastAsia" w:ascii="宋体" w:hAnsi="宋体" w:eastAsia="宋体" w:cs="宋体"/>
          <w:color w:val="auto"/>
          <w:sz w:val="28"/>
          <w:szCs w:val="28"/>
        </w:rPr>
      </w:pPr>
    </w:p>
    <w:p>
      <w:pPr>
        <w:spacing w:line="360" w:lineRule="auto"/>
        <w:ind w:firstLine="560" w:firstLineChars="200"/>
        <w:jc w:val="left"/>
        <w:rPr>
          <w:rFonts w:hint="eastAsia" w:ascii="宋体" w:hAnsi="宋体" w:eastAsia="宋体" w:cs="宋体"/>
          <w:color w:val="auto"/>
          <w:sz w:val="28"/>
          <w:szCs w:val="28"/>
        </w:rPr>
      </w:pPr>
    </w:p>
    <w:p>
      <w:pPr>
        <w:spacing w:line="360" w:lineRule="auto"/>
        <w:ind w:firstLine="560" w:firstLineChars="200"/>
        <w:jc w:val="left"/>
        <w:rPr>
          <w:rFonts w:hint="eastAsia" w:ascii="宋体" w:hAnsi="宋体" w:eastAsia="宋体" w:cs="宋体"/>
          <w:color w:val="auto"/>
          <w:sz w:val="28"/>
          <w:szCs w:val="28"/>
        </w:rPr>
      </w:pPr>
      <w:r>
        <w:rPr>
          <w:rFonts w:hint="eastAsia" w:ascii="宋体" w:hAnsi="宋体" w:eastAsia="宋体" w:cs="宋体"/>
          <w:color w:val="auto"/>
          <w:sz w:val="28"/>
          <w:szCs w:val="28"/>
        </w:rPr>
        <w:t>申请单位：（盖章）</w:t>
      </w:r>
    </w:p>
    <w:p>
      <w:pPr>
        <w:spacing w:line="360" w:lineRule="auto"/>
        <w:ind w:firstLine="560" w:firstLineChars="200"/>
        <w:jc w:val="left"/>
        <w:rPr>
          <w:rFonts w:hint="eastAsia" w:ascii="宋体" w:hAnsi="宋体" w:eastAsia="宋体" w:cs="宋体"/>
          <w:color w:val="auto"/>
          <w:sz w:val="28"/>
          <w:szCs w:val="28"/>
        </w:rPr>
      </w:pPr>
      <w:r>
        <w:rPr>
          <w:rFonts w:hint="eastAsia" w:ascii="宋体" w:hAnsi="宋体" w:eastAsia="宋体" w:cs="宋体"/>
          <w:color w:val="auto"/>
          <w:sz w:val="28"/>
          <w:szCs w:val="28"/>
        </w:rPr>
        <w:t>法人签字：</w:t>
      </w:r>
    </w:p>
    <w:p>
      <w:pPr>
        <w:spacing w:line="360" w:lineRule="auto"/>
        <w:ind w:firstLine="560" w:firstLineChars="200"/>
        <w:jc w:val="left"/>
        <w:rPr>
          <w:rFonts w:hint="eastAsia" w:ascii="宋体" w:hAnsi="宋体" w:eastAsia="宋体" w:cs="宋体"/>
          <w:color w:val="auto"/>
          <w:sz w:val="28"/>
          <w:szCs w:val="28"/>
        </w:rPr>
      </w:pPr>
      <w:r>
        <w:rPr>
          <w:rFonts w:hint="eastAsia" w:ascii="宋体" w:hAnsi="宋体" w:eastAsia="宋体" w:cs="宋体"/>
          <w:color w:val="auto"/>
          <w:sz w:val="28"/>
          <w:szCs w:val="28"/>
        </w:rPr>
        <w:t>日    期：</w:t>
      </w:r>
    </w:p>
    <w:p>
      <w:pPr>
        <w:spacing w:line="360" w:lineRule="auto"/>
        <w:ind w:firstLine="560" w:firstLineChars="200"/>
        <w:jc w:val="left"/>
        <w:rPr>
          <w:rFonts w:ascii="仿宋_GB2312" w:eastAsia="仿宋_GB2312"/>
          <w:color w:val="auto"/>
          <w:sz w:val="28"/>
          <w:szCs w:val="28"/>
        </w:rPr>
      </w:pPr>
    </w:p>
    <w:p>
      <w:pPr>
        <w:spacing w:line="360" w:lineRule="auto"/>
        <w:ind w:firstLine="560" w:firstLineChars="200"/>
        <w:jc w:val="left"/>
        <w:rPr>
          <w:rFonts w:ascii="仿宋_GB2312" w:eastAsia="仿宋_GB2312"/>
          <w:color w:val="auto"/>
          <w:sz w:val="28"/>
          <w:szCs w:val="28"/>
        </w:rPr>
      </w:pPr>
    </w:p>
    <w:p>
      <w:pPr>
        <w:rPr>
          <w:rFonts w:ascii="方正小标宋简体" w:hAnsi="宋体" w:eastAsia="方正小标宋简体" w:cs="Times New Roman"/>
          <w:color w:val="auto"/>
          <w:sz w:val="36"/>
          <w:szCs w:val="36"/>
        </w:rPr>
      </w:pPr>
      <w:r>
        <w:rPr>
          <w:rFonts w:hint="eastAsia" w:ascii="方正小标宋简体" w:hAnsi="宋体" w:eastAsia="方正小标宋简体" w:cs="Times New Roman"/>
          <w:color w:val="auto"/>
          <w:sz w:val="36"/>
          <w:szCs w:val="36"/>
        </w:rPr>
        <w:br w:type="page"/>
      </w:r>
    </w:p>
    <w:p>
      <w:pPr>
        <w:spacing w:line="360" w:lineRule="auto"/>
        <w:jc w:val="center"/>
        <w:rPr>
          <w:rFonts w:ascii="方正小标宋简体" w:hAnsi="宋体" w:eastAsia="方正小标宋简体" w:cs="Times New Roman"/>
          <w:color w:val="auto"/>
          <w:sz w:val="36"/>
          <w:szCs w:val="36"/>
        </w:rPr>
      </w:pPr>
      <w:r>
        <w:rPr>
          <w:rFonts w:hint="eastAsia" w:ascii="方正小标宋简体" w:hAnsi="宋体" w:eastAsia="方正小标宋简体" w:cs="Times New Roman"/>
          <w:color w:val="auto"/>
          <w:sz w:val="36"/>
          <w:szCs w:val="36"/>
        </w:rPr>
        <w:t>法定代表人身份证明</w:t>
      </w:r>
    </w:p>
    <w:p>
      <w:pPr>
        <w:spacing w:line="360" w:lineRule="auto"/>
        <w:ind w:left="0" w:leftChars="0" w:firstLine="0" w:firstLineChars="0"/>
        <w:rPr>
          <w:rFonts w:ascii="Calibri" w:hAnsi="Calibri" w:eastAsia="宋体" w:cs="Times New Roman"/>
          <w:color w:val="auto"/>
        </w:rPr>
      </w:pPr>
    </w:p>
    <w:p>
      <w:pPr>
        <w:spacing w:line="360" w:lineRule="auto"/>
        <w:jc w:val="left"/>
        <w:rPr>
          <w:rFonts w:hint="eastAsia" w:ascii="宋体" w:hAnsi="宋体" w:eastAsia="宋体" w:cs="宋体"/>
          <w:color w:val="auto"/>
          <w:sz w:val="28"/>
          <w:szCs w:val="28"/>
          <w:u w:val="single"/>
        </w:rPr>
      </w:pPr>
      <w:r>
        <w:rPr>
          <w:rFonts w:hint="eastAsia" w:ascii="宋体" w:hAnsi="宋体" w:eastAsia="宋体" w:cs="宋体"/>
          <w:color w:val="auto"/>
          <w:sz w:val="28"/>
          <w:szCs w:val="28"/>
        </w:rPr>
        <w:t>单位名称：</w:t>
      </w:r>
      <w:r>
        <w:rPr>
          <w:rFonts w:hint="eastAsia" w:ascii="宋体" w:hAnsi="宋体" w:eastAsia="宋体" w:cs="宋体"/>
          <w:color w:val="auto"/>
          <w:sz w:val="28"/>
          <w:szCs w:val="28"/>
          <w:u w:val="single"/>
        </w:rPr>
        <w:t xml:space="preserve">                         </w:t>
      </w:r>
    </w:p>
    <w:p>
      <w:pPr>
        <w:spacing w:line="360" w:lineRule="auto"/>
        <w:jc w:val="left"/>
        <w:rPr>
          <w:rFonts w:hint="eastAsia" w:ascii="宋体" w:hAnsi="宋体" w:eastAsia="宋体" w:cs="宋体"/>
          <w:color w:val="auto"/>
          <w:sz w:val="28"/>
          <w:szCs w:val="28"/>
          <w:u w:val="single"/>
        </w:rPr>
      </w:pPr>
      <w:r>
        <w:rPr>
          <w:rFonts w:hint="eastAsia" w:ascii="宋体" w:hAnsi="宋体" w:eastAsia="宋体" w:cs="宋体"/>
          <w:color w:val="auto"/>
          <w:sz w:val="28"/>
          <w:szCs w:val="28"/>
        </w:rPr>
        <w:t>单位性质：</w:t>
      </w:r>
      <w:r>
        <w:rPr>
          <w:rFonts w:hint="eastAsia" w:ascii="宋体" w:hAnsi="宋体" w:eastAsia="宋体" w:cs="宋体"/>
          <w:color w:val="auto"/>
          <w:sz w:val="28"/>
          <w:szCs w:val="28"/>
          <w:u w:val="single"/>
        </w:rPr>
        <w:t xml:space="preserve">                         </w:t>
      </w:r>
    </w:p>
    <w:p>
      <w:pPr>
        <w:spacing w:line="360" w:lineRule="auto"/>
        <w:jc w:val="left"/>
        <w:rPr>
          <w:rFonts w:hint="eastAsia" w:ascii="宋体" w:hAnsi="宋体" w:eastAsia="宋体" w:cs="宋体"/>
          <w:color w:val="auto"/>
          <w:sz w:val="28"/>
          <w:szCs w:val="28"/>
        </w:rPr>
      </w:pPr>
      <w:r>
        <w:rPr>
          <w:rFonts w:hint="eastAsia" w:ascii="宋体" w:hAnsi="宋体" w:eastAsia="宋体" w:cs="宋体"/>
          <w:color w:val="auto"/>
          <w:sz w:val="28"/>
          <w:szCs w:val="28"/>
        </w:rPr>
        <w:t>地址：</w:t>
      </w:r>
      <w:r>
        <w:rPr>
          <w:rFonts w:hint="eastAsia" w:ascii="宋体" w:hAnsi="宋体" w:eastAsia="宋体" w:cs="宋体"/>
          <w:color w:val="auto"/>
          <w:sz w:val="28"/>
          <w:szCs w:val="28"/>
          <w:u w:val="single"/>
        </w:rPr>
        <w:t xml:space="preserve">                             </w:t>
      </w:r>
    </w:p>
    <w:p>
      <w:pPr>
        <w:spacing w:line="360" w:lineRule="auto"/>
        <w:jc w:val="left"/>
        <w:rPr>
          <w:rFonts w:hint="eastAsia" w:ascii="宋体" w:hAnsi="宋体" w:eastAsia="宋体" w:cs="宋体"/>
          <w:color w:val="auto"/>
          <w:sz w:val="28"/>
          <w:szCs w:val="28"/>
          <w:u w:val="single"/>
        </w:rPr>
      </w:pPr>
      <w:r>
        <w:rPr>
          <w:rFonts w:hint="eastAsia" w:ascii="宋体" w:hAnsi="宋体" w:eastAsia="宋体" w:cs="宋体"/>
          <w:color w:val="auto"/>
          <w:sz w:val="28"/>
          <w:szCs w:val="28"/>
        </w:rPr>
        <w:t>成立时间：</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年</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月</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日</w:t>
      </w:r>
    </w:p>
    <w:p>
      <w:pPr>
        <w:spacing w:line="360" w:lineRule="auto"/>
        <w:jc w:val="left"/>
        <w:rPr>
          <w:rFonts w:hint="eastAsia" w:ascii="宋体" w:hAnsi="宋体" w:eastAsia="宋体" w:cs="宋体"/>
          <w:color w:val="auto"/>
          <w:sz w:val="28"/>
          <w:szCs w:val="28"/>
        </w:rPr>
      </w:pPr>
      <w:r>
        <w:rPr>
          <w:rFonts w:hint="eastAsia" w:ascii="宋体" w:hAnsi="宋体" w:eastAsia="宋体" w:cs="宋体"/>
          <w:color w:val="auto"/>
          <w:sz w:val="28"/>
          <w:szCs w:val="28"/>
        </w:rPr>
        <w:t>经营期限：</w:t>
      </w:r>
      <w:r>
        <w:rPr>
          <w:rFonts w:hint="eastAsia" w:ascii="宋体" w:hAnsi="宋体" w:eastAsia="宋体" w:cs="宋体"/>
          <w:color w:val="auto"/>
          <w:sz w:val="28"/>
          <w:szCs w:val="28"/>
          <w:u w:val="single"/>
        </w:rPr>
        <w:t xml:space="preserve">                         </w:t>
      </w:r>
    </w:p>
    <w:p>
      <w:pPr>
        <w:spacing w:line="360" w:lineRule="auto"/>
        <w:jc w:val="left"/>
        <w:rPr>
          <w:rFonts w:hint="eastAsia" w:ascii="宋体" w:hAnsi="宋体" w:eastAsia="宋体" w:cs="宋体"/>
          <w:color w:val="auto"/>
          <w:sz w:val="28"/>
          <w:szCs w:val="28"/>
          <w:u w:val="single"/>
        </w:rPr>
      </w:pPr>
      <w:r>
        <w:rPr>
          <w:rFonts w:hint="eastAsia" w:ascii="宋体" w:hAnsi="宋体" w:eastAsia="宋体" w:cs="宋体"/>
          <w:color w:val="auto"/>
          <w:sz w:val="28"/>
          <w:szCs w:val="28"/>
        </w:rPr>
        <w:t>姓名：</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性别：</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年龄：</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职务：</w:t>
      </w:r>
      <w:r>
        <w:rPr>
          <w:rFonts w:hint="eastAsia" w:ascii="宋体" w:hAnsi="宋体" w:eastAsia="宋体" w:cs="宋体"/>
          <w:color w:val="auto"/>
          <w:sz w:val="28"/>
          <w:szCs w:val="28"/>
          <w:u w:val="single"/>
        </w:rPr>
        <w:t xml:space="preserve">         </w:t>
      </w:r>
    </w:p>
    <w:p>
      <w:pPr>
        <w:spacing w:line="360" w:lineRule="auto"/>
        <w:jc w:val="left"/>
        <w:rPr>
          <w:rFonts w:hint="eastAsia" w:ascii="宋体" w:hAnsi="宋体" w:eastAsia="宋体" w:cs="宋体"/>
          <w:color w:val="auto"/>
          <w:sz w:val="28"/>
          <w:szCs w:val="28"/>
          <w:u w:val="single"/>
        </w:rPr>
      </w:pPr>
      <w:r>
        <w:rPr>
          <w:rFonts w:hint="eastAsia" w:ascii="宋体" w:hAnsi="宋体" w:eastAsia="宋体" w:cs="宋体"/>
          <w:color w:val="auto"/>
          <w:sz w:val="28"/>
          <w:szCs w:val="28"/>
        </w:rPr>
        <w:t>系</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 xml:space="preserve"> （单位名称）的法定代表人。</w:t>
      </w:r>
    </w:p>
    <w:p>
      <w:pPr>
        <w:spacing w:line="360" w:lineRule="auto"/>
        <w:jc w:val="left"/>
        <w:rPr>
          <w:rFonts w:hint="eastAsia" w:ascii="宋体" w:hAnsi="宋体" w:eastAsia="宋体" w:cs="宋体"/>
          <w:color w:val="auto"/>
          <w:sz w:val="28"/>
          <w:szCs w:val="28"/>
        </w:rPr>
      </w:pPr>
      <w:r>
        <w:rPr>
          <w:rFonts w:hint="eastAsia" w:ascii="宋体" w:hAnsi="宋体" w:eastAsia="宋体" w:cs="宋体"/>
          <w:color w:val="auto"/>
          <w:sz w:val="28"/>
          <w:szCs w:val="28"/>
        </w:rPr>
        <w:t>特此证明。</w:t>
      </w:r>
    </w:p>
    <w:tbl>
      <w:tblPr>
        <w:tblStyle w:val="13"/>
        <w:tblpPr w:leftFromText="180" w:rightFromText="180" w:vertAnchor="text" w:horzAnchor="page" w:tblpX="2027" w:tblpY="623"/>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45"/>
        <w:gridCol w:w="41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5" w:hRule="atLeast"/>
        </w:trPr>
        <w:tc>
          <w:tcPr>
            <w:tcW w:w="4145" w:type="dxa"/>
            <w:vAlign w:val="center"/>
          </w:tcPr>
          <w:p>
            <w:pPr>
              <w:spacing w:line="360" w:lineRule="auto"/>
              <w:jc w:val="both"/>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法定代表人身份证复印件</w:t>
            </w:r>
          </w:p>
          <w:p>
            <w:pPr>
              <w:spacing w:line="360" w:lineRule="auto"/>
              <w:ind w:firstLine="1680" w:firstLineChars="600"/>
              <w:jc w:val="both"/>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正面</w:t>
            </w:r>
          </w:p>
        </w:tc>
        <w:tc>
          <w:tcPr>
            <w:tcW w:w="4146" w:type="dxa"/>
            <w:vAlign w:val="center"/>
          </w:tcPr>
          <w:p>
            <w:pPr>
              <w:spacing w:line="360" w:lineRule="auto"/>
              <w:jc w:val="both"/>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法定代表人身份证复印件</w:t>
            </w:r>
          </w:p>
          <w:p>
            <w:pPr>
              <w:spacing w:line="360" w:lineRule="auto"/>
              <w:ind w:firstLine="1680" w:firstLineChars="600"/>
              <w:jc w:val="both"/>
              <w:rPr>
                <w:rFonts w:hint="eastAsia" w:ascii="宋体" w:hAnsi="宋体" w:eastAsia="宋体" w:cs="宋体"/>
                <w:color w:val="auto"/>
                <w:kern w:val="0"/>
                <w:sz w:val="28"/>
                <w:szCs w:val="28"/>
                <w:u w:val="single"/>
              </w:rPr>
            </w:pPr>
            <w:r>
              <w:rPr>
                <w:rFonts w:hint="eastAsia" w:ascii="宋体" w:hAnsi="宋体" w:eastAsia="宋体" w:cs="宋体"/>
                <w:color w:val="auto"/>
                <w:kern w:val="0"/>
                <w:sz w:val="28"/>
                <w:szCs w:val="28"/>
              </w:rPr>
              <w:t>反面</w:t>
            </w:r>
          </w:p>
        </w:tc>
      </w:tr>
    </w:tbl>
    <w:p>
      <w:pPr>
        <w:spacing w:line="360" w:lineRule="auto"/>
        <w:jc w:val="left"/>
        <w:rPr>
          <w:rFonts w:hint="eastAsia" w:ascii="宋体" w:hAnsi="宋体" w:eastAsia="宋体" w:cs="宋体"/>
          <w:color w:val="auto"/>
          <w:sz w:val="28"/>
          <w:szCs w:val="28"/>
        </w:rPr>
      </w:pPr>
    </w:p>
    <w:p>
      <w:pPr>
        <w:wordWrap w:val="0"/>
        <w:spacing w:line="360" w:lineRule="auto"/>
        <w:jc w:val="right"/>
        <w:rPr>
          <w:rFonts w:hint="eastAsia" w:ascii="宋体" w:hAnsi="宋体" w:eastAsia="宋体" w:cs="宋体"/>
          <w:color w:val="auto"/>
          <w:sz w:val="28"/>
          <w:szCs w:val="28"/>
        </w:rPr>
      </w:pPr>
      <w:r>
        <w:rPr>
          <w:rFonts w:hint="eastAsia" w:ascii="宋体" w:hAnsi="宋体" w:eastAsia="宋体" w:cs="宋体"/>
          <w:color w:val="auto"/>
          <w:sz w:val="28"/>
          <w:szCs w:val="28"/>
        </w:rPr>
        <w:t>申请单位：</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（盖单位章）</w:t>
      </w:r>
    </w:p>
    <w:p>
      <w:pPr>
        <w:wordWrap w:val="0"/>
        <w:spacing w:line="360" w:lineRule="auto"/>
        <w:jc w:val="right"/>
        <w:rPr>
          <w:rFonts w:ascii="宋体" w:hAnsi="宋体" w:eastAsia="宋体" w:cs="Times New Roman"/>
          <w:color w:val="auto"/>
          <w:sz w:val="28"/>
          <w:szCs w:val="28"/>
          <w:u w:val="single"/>
        </w:rPr>
      </w:pP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年</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月</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 xml:space="preserve">日      </w:t>
      </w:r>
      <w:r>
        <w:rPr>
          <w:rFonts w:hint="eastAsia" w:ascii="宋体" w:hAnsi="宋体" w:eastAsia="宋体" w:cs="Times New Roman"/>
          <w:color w:val="auto"/>
          <w:sz w:val="28"/>
          <w:szCs w:val="28"/>
        </w:rPr>
        <w:t xml:space="preserve">   </w:t>
      </w:r>
    </w:p>
    <w:p>
      <w:pPr>
        <w:spacing w:line="360" w:lineRule="auto"/>
        <w:jc w:val="left"/>
        <w:rPr>
          <w:rFonts w:ascii="宋体" w:hAnsi="宋体" w:eastAsia="宋体" w:cs="Times New Roman"/>
          <w:color w:val="auto"/>
          <w:sz w:val="28"/>
          <w:szCs w:val="28"/>
          <w:u w:val="single"/>
        </w:rPr>
      </w:pPr>
    </w:p>
    <w:p>
      <w:pPr>
        <w:spacing w:line="360" w:lineRule="auto"/>
        <w:jc w:val="left"/>
        <w:rPr>
          <w:rFonts w:ascii="宋体" w:hAnsi="宋体" w:eastAsia="宋体" w:cs="Times New Roman"/>
          <w:color w:val="FF0000"/>
          <w:sz w:val="24"/>
        </w:rPr>
      </w:pPr>
      <w:r>
        <w:rPr>
          <w:rFonts w:hint="eastAsia" w:ascii="宋体" w:hAnsi="宋体" w:eastAsia="宋体" w:cs="Times New Roman"/>
          <w:color w:val="FF0000"/>
          <w:sz w:val="24"/>
        </w:rPr>
        <w:t>注：法定代表人的签字必须是亲笔签名，不得使用印章、签名章或其他电子制版签名。法定代表人身份证明应进行有效公证，公证书应对法定代表人签名和单位公章进行有效公证。</w:t>
      </w:r>
    </w:p>
    <w:p>
      <w:pPr>
        <w:spacing w:line="360" w:lineRule="auto"/>
        <w:ind w:left="0" w:leftChars="0" w:firstLine="0" w:firstLineChars="0"/>
        <w:jc w:val="both"/>
        <w:rPr>
          <w:rFonts w:ascii="方正小标宋简体" w:hAnsi="宋体" w:eastAsia="方正小标宋简体" w:cs="Times New Roman"/>
          <w:color w:val="auto"/>
          <w:sz w:val="36"/>
          <w:szCs w:val="36"/>
        </w:rPr>
        <w:sectPr>
          <w:headerReference r:id="rId6" w:type="default"/>
          <w:footerReference r:id="rId7" w:type="default"/>
          <w:pgSz w:w="11907" w:h="16840"/>
          <w:pgMar w:top="1440" w:right="1797" w:bottom="1440" w:left="1797" w:header="851" w:footer="992" w:gutter="0"/>
          <w:pgNumType w:fmt="decimal"/>
          <w:cols w:space="425" w:num="1"/>
          <w:docGrid w:type="lines" w:linePitch="312" w:charSpace="0"/>
        </w:sectPr>
      </w:pPr>
    </w:p>
    <w:p>
      <w:pPr>
        <w:jc w:val="center"/>
        <w:rPr>
          <w:rFonts w:ascii="方正小标宋简体" w:hAnsi="宋体" w:eastAsia="方正小标宋简体" w:cs="Times New Roman"/>
          <w:color w:val="auto"/>
          <w:sz w:val="36"/>
          <w:szCs w:val="36"/>
        </w:rPr>
      </w:pPr>
      <w:r>
        <w:rPr>
          <w:rFonts w:hint="eastAsia" w:ascii="方正小标宋简体" w:hAnsi="宋体" w:eastAsia="方正小标宋简体" w:cs="Times New Roman"/>
          <w:color w:val="auto"/>
          <w:sz w:val="36"/>
          <w:szCs w:val="36"/>
        </w:rPr>
        <w:t>授权委托书</w:t>
      </w:r>
    </w:p>
    <w:p>
      <w:pPr>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本人</w:t>
      </w:r>
      <w:r>
        <w:rPr>
          <w:rFonts w:hint="eastAsia" w:ascii="宋体" w:hAnsi="宋体" w:eastAsia="宋体" w:cs="宋体"/>
          <w:color w:val="auto"/>
          <w:sz w:val="28"/>
          <w:szCs w:val="28"/>
          <w:u w:val="single"/>
        </w:rPr>
        <w:t xml:space="preserve">      （身份证号：            ）</w:t>
      </w:r>
      <w:r>
        <w:rPr>
          <w:rFonts w:hint="eastAsia" w:ascii="宋体" w:hAnsi="宋体" w:eastAsia="宋体" w:cs="宋体"/>
          <w:color w:val="auto"/>
          <w:sz w:val="28"/>
          <w:szCs w:val="28"/>
        </w:rPr>
        <w:t>系</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法定代表人，现授权</w:t>
      </w:r>
      <w:r>
        <w:rPr>
          <w:rFonts w:hint="eastAsia" w:ascii="宋体" w:hAnsi="宋体" w:eastAsia="宋体" w:cs="宋体"/>
          <w:color w:val="auto"/>
          <w:sz w:val="28"/>
          <w:szCs w:val="28"/>
          <w:u w:val="single"/>
        </w:rPr>
        <w:t xml:space="preserve">       （身份证号：                 ）</w:t>
      </w:r>
      <w:r>
        <w:rPr>
          <w:rFonts w:hint="eastAsia" w:ascii="宋体" w:hAnsi="宋体" w:eastAsia="宋体" w:cs="宋体"/>
          <w:color w:val="auto"/>
          <w:sz w:val="28"/>
          <w:szCs w:val="28"/>
        </w:rPr>
        <w:t>为我方代理人，全权代理我单位参与贵单位的协作单位准入申请事宜。代理人在办理与贵部之间的所发生的一切事项我公司均予认可，由此产生的一切经济责任及法律责任均由我公司承担。</w:t>
      </w:r>
    </w:p>
    <w:p>
      <w:pPr>
        <w:ind w:firstLine="560" w:firstLineChars="200"/>
        <w:rPr>
          <w:rFonts w:cs="Times New Roman" w:asciiTheme="minorEastAsia" w:hAnsiTheme="minorEastAsia"/>
          <w:color w:val="auto"/>
          <w:sz w:val="28"/>
          <w:szCs w:val="28"/>
        </w:rPr>
      </w:pPr>
    </w:p>
    <w:p>
      <w:pPr>
        <w:topLinePunct/>
        <w:rPr>
          <w:rFonts w:ascii="宋体" w:hAnsi="宋体" w:eastAsia="宋体" w:cs="Times New Roman"/>
          <w:color w:val="auto"/>
          <w:sz w:val="28"/>
          <w:szCs w:val="28"/>
        </w:rPr>
      </w:pPr>
      <w:r>
        <w:rPr>
          <w:rFonts w:hint="eastAsia" w:ascii="宋体" w:hAnsi="宋体" w:eastAsia="宋体" w:cs="Times New Roman"/>
          <w:color w:val="auto"/>
          <w:sz w:val="28"/>
          <w:szCs w:val="28"/>
        </w:rPr>
        <w:t>附件：法定代表人及被授权人身份证复印</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45"/>
        <w:gridCol w:w="41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5" w:hRule="atLeast"/>
          <w:jc w:val="center"/>
        </w:trPr>
        <w:tc>
          <w:tcPr>
            <w:tcW w:w="4145" w:type="dxa"/>
            <w:vAlign w:val="center"/>
          </w:tcPr>
          <w:p>
            <w:pPr>
              <w:spacing w:line="360" w:lineRule="auto"/>
              <w:jc w:val="center"/>
              <w:rPr>
                <w:rFonts w:ascii="宋体" w:hAnsi="宋体" w:eastAsia="宋体" w:cs="Times New Roman"/>
                <w:color w:val="auto"/>
                <w:kern w:val="0"/>
                <w:sz w:val="28"/>
                <w:szCs w:val="28"/>
              </w:rPr>
            </w:pPr>
            <w:r>
              <w:rPr>
                <w:rFonts w:ascii="宋体" w:hAnsi="宋体" w:eastAsia="宋体" w:cs="Times New Roman"/>
                <w:color w:val="auto"/>
                <w:kern w:val="0"/>
                <w:sz w:val="28"/>
                <w:szCs w:val="28"/>
              </w:rPr>
              <w:t>法定代表人身份证复印件</w:t>
            </w:r>
          </w:p>
          <w:p>
            <w:pPr>
              <w:spacing w:line="360" w:lineRule="auto"/>
              <w:jc w:val="center"/>
              <w:rPr>
                <w:rFonts w:ascii="宋体" w:hAnsi="宋体" w:eastAsia="宋体" w:cs="Times New Roman"/>
                <w:color w:val="auto"/>
                <w:kern w:val="0"/>
                <w:sz w:val="28"/>
                <w:szCs w:val="28"/>
              </w:rPr>
            </w:pPr>
            <w:r>
              <w:rPr>
                <w:rFonts w:ascii="宋体" w:hAnsi="宋体" w:eastAsia="宋体" w:cs="Times New Roman"/>
                <w:color w:val="auto"/>
                <w:kern w:val="0"/>
                <w:sz w:val="28"/>
                <w:szCs w:val="28"/>
              </w:rPr>
              <w:t>正面</w:t>
            </w:r>
          </w:p>
        </w:tc>
        <w:tc>
          <w:tcPr>
            <w:tcW w:w="4146" w:type="dxa"/>
            <w:vAlign w:val="center"/>
          </w:tcPr>
          <w:p>
            <w:pPr>
              <w:spacing w:line="360" w:lineRule="auto"/>
              <w:jc w:val="center"/>
              <w:rPr>
                <w:rFonts w:ascii="宋体" w:hAnsi="宋体" w:eastAsia="宋体" w:cs="Times New Roman"/>
                <w:color w:val="auto"/>
                <w:kern w:val="0"/>
                <w:sz w:val="28"/>
                <w:szCs w:val="28"/>
              </w:rPr>
            </w:pPr>
            <w:r>
              <w:rPr>
                <w:rFonts w:ascii="宋体" w:hAnsi="宋体" w:eastAsia="宋体" w:cs="Times New Roman"/>
                <w:color w:val="auto"/>
                <w:kern w:val="0"/>
                <w:sz w:val="28"/>
                <w:szCs w:val="28"/>
              </w:rPr>
              <w:t>法定代表人身份证复印件</w:t>
            </w:r>
          </w:p>
          <w:p>
            <w:pPr>
              <w:spacing w:line="360" w:lineRule="auto"/>
              <w:jc w:val="center"/>
              <w:rPr>
                <w:rFonts w:ascii="宋体" w:hAnsi="宋体" w:eastAsia="宋体" w:cs="Times New Roman"/>
                <w:color w:val="auto"/>
                <w:kern w:val="0"/>
                <w:sz w:val="28"/>
                <w:szCs w:val="28"/>
                <w:u w:val="single"/>
              </w:rPr>
            </w:pPr>
            <w:r>
              <w:rPr>
                <w:rFonts w:ascii="宋体" w:hAnsi="宋体" w:eastAsia="宋体" w:cs="Times New Roman"/>
                <w:color w:val="auto"/>
                <w:kern w:val="0"/>
                <w:sz w:val="28"/>
                <w:szCs w:val="28"/>
              </w:rPr>
              <w:t>反面</w:t>
            </w:r>
          </w:p>
        </w:tc>
      </w:tr>
    </w:tbl>
    <w:p>
      <w:pPr>
        <w:spacing w:line="360" w:lineRule="auto"/>
        <w:ind w:firstLine="3080" w:firstLineChars="1100"/>
        <w:jc w:val="left"/>
        <w:rPr>
          <w:rFonts w:ascii="宋体" w:hAnsi="宋体" w:eastAsia="宋体" w:cs="Times New Roman"/>
          <w:color w:val="auto"/>
          <w:sz w:val="28"/>
          <w:szCs w:val="28"/>
        </w:rPr>
      </w:pP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45"/>
        <w:gridCol w:w="41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5" w:hRule="atLeast"/>
          <w:jc w:val="center"/>
        </w:trPr>
        <w:tc>
          <w:tcPr>
            <w:tcW w:w="4145" w:type="dxa"/>
            <w:vAlign w:val="center"/>
          </w:tcPr>
          <w:p>
            <w:pPr>
              <w:spacing w:line="360" w:lineRule="auto"/>
              <w:ind w:firstLine="840" w:firstLineChars="300"/>
              <w:jc w:val="both"/>
              <w:rPr>
                <w:rFonts w:ascii="宋体" w:hAnsi="宋体" w:eastAsia="宋体" w:cs="Times New Roman"/>
                <w:color w:val="auto"/>
                <w:kern w:val="0"/>
                <w:sz w:val="28"/>
                <w:szCs w:val="28"/>
              </w:rPr>
            </w:pPr>
            <w:r>
              <w:rPr>
                <w:rFonts w:ascii="宋体" w:hAnsi="宋体" w:eastAsia="宋体" w:cs="Times New Roman"/>
                <w:color w:val="auto"/>
                <w:kern w:val="0"/>
                <w:sz w:val="28"/>
                <w:szCs w:val="28"/>
              </w:rPr>
              <w:t>代理人身份证复印件</w:t>
            </w:r>
          </w:p>
          <w:p>
            <w:pPr>
              <w:spacing w:line="360" w:lineRule="auto"/>
              <w:jc w:val="center"/>
              <w:rPr>
                <w:rFonts w:ascii="宋体" w:hAnsi="宋体" w:eastAsia="宋体" w:cs="Times New Roman"/>
                <w:color w:val="auto"/>
                <w:kern w:val="0"/>
                <w:sz w:val="28"/>
                <w:szCs w:val="28"/>
              </w:rPr>
            </w:pPr>
            <w:r>
              <w:rPr>
                <w:rFonts w:ascii="宋体" w:hAnsi="宋体" w:eastAsia="宋体" w:cs="Times New Roman"/>
                <w:color w:val="auto"/>
                <w:kern w:val="0"/>
                <w:sz w:val="28"/>
                <w:szCs w:val="28"/>
              </w:rPr>
              <w:t>正面</w:t>
            </w:r>
          </w:p>
        </w:tc>
        <w:tc>
          <w:tcPr>
            <w:tcW w:w="4146" w:type="dxa"/>
            <w:vAlign w:val="center"/>
          </w:tcPr>
          <w:p>
            <w:pPr>
              <w:spacing w:line="360" w:lineRule="auto"/>
              <w:ind w:firstLine="840" w:firstLineChars="300"/>
              <w:jc w:val="both"/>
              <w:rPr>
                <w:rFonts w:ascii="宋体" w:hAnsi="宋体" w:eastAsia="宋体" w:cs="Times New Roman"/>
                <w:color w:val="auto"/>
                <w:kern w:val="0"/>
                <w:sz w:val="28"/>
                <w:szCs w:val="28"/>
              </w:rPr>
            </w:pPr>
            <w:r>
              <w:rPr>
                <w:rFonts w:ascii="宋体" w:hAnsi="宋体" w:eastAsia="宋体" w:cs="Times New Roman"/>
                <w:color w:val="auto"/>
                <w:kern w:val="0"/>
                <w:sz w:val="28"/>
                <w:szCs w:val="28"/>
              </w:rPr>
              <w:t>代理人身份证复印件</w:t>
            </w:r>
          </w:p>
          <w:p>
            <w:pPr>
              <w:spacing w:line="360" w:lineRule="auto"/>
              <w:jc w:val="center"/>
              <w:rPr>
                <w:rFonts w:ascii="宋体" w:hAnsi="宋体" w:eastAsia="宋体" w:cs="Times New Roman"/>
                <w:color w:val="auto"/>
                <w:kern w:val="0"/>
                <w:sz w:val="28"/>
                <w:szCs w:val="28"/>
                <w:u w:val="single"/>
              </w:rPr>
            </w:pPr>
            <w:r>
              <w:rPr>
                <w:rFonts w:ascii="宋体" w:hAnsi="宋体" w:eastAsia="宋体" w:cs="Times New Roman"/>
                <w:color w:val="auto"/>
                <w:kern w:val="0"/>
                <w:sz w:val="28"/>
                <w:szCs w:val="28"/>
              </w:rPr>
              <w:t>反面</w:t>
            </w:r>
          </w:p>
        </w:tc>
      </w:tr>
    </w:tbl>
    <w:p>
      <w:pPr>
        <w:spacing w:line="360" w:lineRule="auto"/>
        <w:ind w:firstLine="3080" w:firstLineChars="1100"/>
        <w:jc w:val="left"/>
        <w:rPr>
          <w:rFonts w:ascii="宋体" w:hAnsi="宋体" w:eastAsia="宋体" w:cs="Times New Roman"/>
          <w:color w:val="auto"/>
          <w:sz w:val="28"/>
          <w:szCs w:val="28"/>
          <w:u w:val="single"/>
        </w:rPr>
      </w:pPr>
      <w:r>
        <w:rPr>
          <w:rFonts w:hint="eastAsia" w:ascii="宋体" w:hAnsi="宋体" w:eastAsia="宋体" w:cs="Times New Roman"/>
          <w:color w:val="auto"/>
          <w:sz w:val="28"/>
          <w:szCs w:val="28"/>
        </w:rPr>
        <w:t>单位名称：（盖章）</w:t>
      </w:r>
      <w:r>
        <w:rPr>
          <w:rFonts w:hint="eastAsia" w:ascii="宋体" w:hAnsi="宋体" w:eastAsia="宋体" w:cs="Times New Roman"/>
          <w:color w:val="auto"/>
          <w:sz w:val="28"/>
          <w:szCs w:val="28"/>
          <w:u w:val="single"/>
        </w:rPr>
        <w:t xml:space="preserve">                         </w:t>
      </w:r>
    </w:p>
    <w:p>
      <w:pPr>
        <w:tabs>
          <w:tab w:val="left" w:pos="7140"/>
          <w:tab w:val="left" w:pos="7455"/>
        </w:tabs>
        <w:spacing w:line="360" w:lineRule="auto"/>
        <w:ind w:firstLine="3080" w:firstLineChars="1100"/>
        <w:jc w:val="left"/>
        <w:rPr>
          <w:rFonts w:ascii="宋体" w:hAnsi="宋体" w:eastAsia="宋体" w:cs="Times New Roman"/>
          <w:color w:val="auto"/>
          <w:sz w:val="28"/>
          <w:szCs w:val="28"/>
          <w:u w:val="single"/>
        </w:rPr>
      </w:pPr>
      <w:r>
        <w:rPr>
          <w:rFonts w:hint="eastAsia" w:ascii="宋体" w:hAnsi="宋体" w:eastAsia="宋体" w:cs="Times New Roman"/>
          <w:color w:val="auto"/>
          <w:sz w:val="28"/>
          <w:szCs w:val="28"/>
        </w:rPr>
        <w:t>法人代表：（签字）</w:t>
      </w:r>
      <w:r>
        <w:rPr>
          <w:rFonts w:hint="eastAsia" w:ascii="宋体" w:hAnsi="宋体" w:eastAsia="宋体" w:cs="Times New Roman"/>
          <w:color w:val="auto"/>
          <w:sz w:val="28"/>
          <w:szCs w:val="28"/>
          <w:u w:val="single"/>
        </w:rPr>
        <w:t xml:space="preserve">                         </w:t>
      </w:r>
    </w:p>
    <w:p>
      <w:pPr>
        <w:spacing w:line="360" w:lineRule="auto"/>
        <w:ind w:firstLine="3080" w:firstLineChars="1100"/>
        <w:jc w:val="left"/>
        <w:rPr>
          <w:rFonts w:ascii="宋体" w:hAnsi="宋体" w:eastAsia="宋体" w:cs="Times New Roman"/>
          <w:color w:val="auto"/>
          <w:sz w:val="28"/>
          <w:szCs w:val="28"/>
          <w:u w:val="single"/>
        </w:rPr>
      </w:pPr>
      <w:r>
        <w:rPr>
          <w:rFonts w:hint="eastAsia" w:ascii="宋体" w:hAnsi="宋体" w:eastAsia="宋体" w:cs="Times New Roman"/>
          <w:color w:val="auto"/>
          <w:sz w:val="28"/>
          <w:szCs w:val="28"/>
        </w:rPr>
        <w:t>被授权人：（签字）</w:t>
      </w:r>
      <w:r>
        <w:rPr>
          <w:rFonts w:hint="eastAsia" w:ascii="宋体" w:hAnsi="宋体" w:eastAsia="宋体" w:cs="Times New Roman"/>
          <w:color w:val="auto"/>
          <w:sz w:val="28"/>
          <w:szCs w:val="28"/>
          <w:u w:val="single"/>
        </w:rPr>
        <w:t xml:space="preserve">                         </w:t>
      </w:r>
    </w:p>
    <w:p>
      <w:pPr>
        <w:rPr>
          <w:color w:val="FF0000"/>
        </w:rPr>
      </w:pPr>
    </w:p>
    <w:p>
      <w:pPr>
        <w:spacing w:line="360" w:lineRule="auto"/>
        <w:jc w:val="left"/>
        <w:rPr>
          <w:rFonts w:ascii="宋体" w:hAnsi="宋体" w:eastAsia="宋体" w:cs="Times New Roman"/>
          <w:color w:val="FF0000"/>
          <w:sz w:val="24"/>
        </w:rPr>
      </w:pPr>
      <w:r>
        <w:rPr>
          <w:rFonts w:hint="eastAsia" w:ascii="宋体" w:hAnsi="宋体" w:eastAsia="宋体" w:cs="Times New Roman"/>
          <w:color w:val="FF0000"/>
          <w:sz w:val="24"/>
        </w:rPr>
        <w:t>注：法定代表人的签字必须是亲笔签名，不得使用印章、签名章或其他电子制版签名。授权委托书应进行有效公证。</w:t>
      </w:r>
    </w:p>
    <w:p>
      <w:pPr>
        <w:spacing w:line="360" w:lineRule="auto"/>
        <w:ind w:firstLine="480" w:firstLineChars="200"/>
        <w:jc w:val="left"/>
        <w:rPr>
          <w:rFonts w:ascii="仿宋_GB2312" w:eastAsia="仿宋_GB2312"/>
          <w:color w:val="auto"/>
          <w:sz w:val="24"/>
        </w:rPr>
        <w:sectPr>
          <w:pgSz w:w="11907" w:h="16840"/>
          <w:pgMar w:top="1440" w:right="1797" w:bottom="1440" w:left="1797" w:header="851" w:footer="992" w:gutter="0"/>
          <w:pgNumType w:fmt="decimal"/>
          <w:cols w:space="425" w:num="1"/>
          <w:docGrid w:type="lines" w:linePitch="312" w:charSpace="0"/>
        </w:sectPr>
      </w:pPr>
    </w:p>
    <w:tbl>
      <w:tblPr>
        <w:tblStyle w:val="12"/>
        <w:tblW w:w="8522" w:type="dxa"/>
        <w:tblInd w:w="0" w:type="dxa"/>
        <w:tblLayout w:type="fixed"/>
        <w:tblCellMar>
          <w:top w:w="0" w:type="dxa"/>
          <w:left w:w="108" w:type="dxa"/>
          <w:bottom w:w="0" w:type="dxa"/>
          <w:right w:w="108" w:type="dxa"/>
        </w:tblCellMar>
      </w:tblPr>
      <w:tblGrid>
        <w:gridCol w:w="2377"/>
        <w:gridCol w:w="1885"/>
        <w:gridCol w:w="1793"/>
        <w:gridCol w:w="2467"/>
      </w:tblGrid>
      <w:tr>
        <w:tblPrEx>
          <w:tblCellMar>
            <w:top w:w="0" w:type="dxa"/>
            <w:left w:w="108" w:type="dxa"/>
            <w:bottom w:w="0" w:type="dxa"/>
            <w:right w:w="108" w:type="dxa"/>
          </w:tblCellMar>
        </w:tblPrEx>
        <w:trPr>
          <w:trHeight w:val="709" w:hRule="atLeast"/>
          <w:tblHeader/>
        </w:trPr>
        <w:tc>
          <w:tcPr>
            <w:tcW w:w="8522" w:type="dxa"/>
            <w:gridSpan w:val="4"/>
            <w:tcBorders>
              <w:top w:val="nil"/>
              <w:left w:val="nil"/>
              <w:bottom w:val="nil"/>
              <w:right w:val="nil"/>
            </w:tcBorders>
            <w:shd w:val="clear" w:color="auto" w:fill="auto"/>
            <w:vAlign w:val="center"/>
          </w:tcPr>
          <w:p>
            <w:pPr>
              <w:widowControl/>
              <w:jc w:val="center"/>
              <w:rPr>
                <w:rFonts w:ascii="方正小标宋简体" w:hAnsi="黑体" w:eastAsia="方正小标宋简体" w:cs="宋体"/>
                <w:color w:val="auto"/>
                <w:kern w:val="0"/>
                <w:sz w:val="28"/>
                <w:szCs w:val="28"/>
              </w:rPr>
            </w:pPr>
            <w:r>
              <w:rPr>
                <w:rFonts w:hint="eastAsia" w:ascii="方正小标宋简体" w:hAnsi="黑体" w:eastAsia="方正小标宋简体" w:cs="宋体"/>
                <w:color w:val="auto"/>
                <w:kern w:val="0"/>
                <w:sz w:val="28"/>
                <w:szCs w:val="28"/>
              </w:rPr>
              <w:t>表1：单位一般情况表</w:t>
            </w:r>
          </w:p>
        </w:tc>
      </w:tr>
      <w:tr>
        <w:tblPrEx>
          <w:tblCellMar>
            <w:top w:w="0" w:type="dxa"/>
            <w:left w:w="108" w:type="dxa"/>
            <w:bottom w:w="0" w:type="dxa"/>
            <w:right w:w="108" w:type="dxa"/>
          </w:tblCellMar>
        </w:tblPrEx>
        <w:trPr>
          <w:trHeight w:val="635" w:hRule="atLeast"/>
          <w:tblHeader/>
        </w:trPr>
        <w:tc>
          <w:tcPr>
            <w:tcW w:w="23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0" w:leftChars="0" w:firstLine="0" w:firstLineChars="0"/>
              <w:jc w:val="center"/>
              <w:rPr>
                <w:rFonts w:ascii="宋体" w:hAnsi="宋体" w:eastAsia="宋体" w:cs="宋体"/>
                <w:color w:val="auto"/>
                <w:kern w:val="0"/>
                <w:szCs w:val="21"/>
              </w:rPr>
            </w:pPr>
            <w:r>
              <w:rPr>
                <w:rFonts w:hint="eastAsia" w:ascii="宋体" w:hAnsi="宋体" w:eastAsia="宋体" w:cs="宋体"/>
                <w:color w:val="auto"/>
                <w:kern w:val="0"/>
                <w:sz w:val="24"/>
                <w:szCs w:val="24"/>
              </w:rPr>
              <w:t>单位全称</w:t>
            </w:r>
          </w:p>
        </w:tc>
        <w:tc>
          <w:tcPr>
            <w:tcW w:w="6145"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auto"/>
                <w:kern w:val="0"/>
                <w:sz w:val="24"/>
                <w:szCs w:val="24"/>
              </w:rPr>
            </w:pPr>
          </w:p>
        </w:tc>
      </w:tr>
      <w:tr>
        <w:tblPrEx>
          <w:tblCellMar>
            <w:top w:w="0" w:type="dxa"/>
            <w:left w:w="108" w:type="dxa"/>
            <w:bottom w:w="0" w:type="dxa"/>
            <w:right w:w="108" w:type="dxa"/>
          </w:tblCellMar>
        </w:tblPrEx>
        <w:trPr>
          <w:trHeight w:val="635" w:hRule="atLeast"/>
        </w:trPr>
        <w:tc>
          <w:tcPr>
            <w:tcW w:w="2377" w:type="dxa"/>
            <w:tcBorders>
              <w:top w:val="nil"/>
              <w:left w:val="single" w:color="auto" w:sz="4" w:space="0"/>
              <w:bottom w:val="single" w:color="auto" w:sz="4" w:space="0"/>
              <w:right w:val="single" w:color="auto" w:sz="4" w:space="0"/>
            </w:tcBorders>
            <w:shd w:val="clear" w:color="auto" w:fill="auto"/>
            <w:vAlign w:val="center"/>
          </w:tcPr>
          <w:p>
            <w:pPr>
              <w:widowControl/>
              <w:ind w:left="0" w:leftChars="0" w:firstLine="0" w:firstLineChars="0"/>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企业类别</w:t>
            </w:r>
          </w:p>
        </w:tc>
        <w:tc>
          <w:tcPr>
            <w:tcW w:w="1885" w:type="dxa"/>
            <w:tcBorders>
              <w:top w:val="nil"/>
              <w:left w:val="nil"/>
              <w:bottom w:val="single" w:color="auto" w:sz="4" w:space="0"/>
              <w:right w:val="single" w:color="auto" w:sz="4" w:space="0"/>
            </w:tcBorders>
            <w:shd w:val="clear" w:color="auto" w:fill="auto"/>
            <w:vAlign w:val="center"/>
          </w:tcPr>
          <w:p>
            <w:pPr>
              <w:widowControl/>
              <w:ind w:left="0" w:leftChars="0" w:firstLine="0" w:firstLineChars="0"/>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rPr>
              <w:t>专业队伍/劳务队伍/生产厂家/代理商</w:t>
            </w:r>
          </w:p>
        </w:tc>
        <w:tc>
          <w:tcPr>
            <w:tcW w:w="1793" w:type="dxa"/>
            <w:tcBorders>
              <w:top w:val="nil"/>
              <w:left w:val="nil"/>
              <w:bottom w:val="single" w:color="auto" w:sz="4" w:space="0"/>
              <w:right w:val="single" w:color="auto" w:sz="4" w:space="0"/>
            </w:tcBorders>
            <w:shd w:val="clear" w:color="auto" w:fill="auto"/>
            <w:vAlign w:val="center"/>
          </w:tcPr>
          <w:p>
            <w:pPr>
              <w:widowControl/>
              <w:ind w:left="0" w:leftChars="0" w:firstLine="0" w:firstLineChars="0"/>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主要业务范围</w:t>
            </w:r>
          </w:p>
        </w:tc>
        <w:tc>
          <w:tcPr>
            <w:tcW w:w="2467" w:type="dxa"/>
            <w:tcBorders>
              <w:top w:val="nil"/>
              <w:left w:val="nil"/>
              <w:bottom w:val="single" w:color="auto" w:sz="4" w:space="0"/>
              <w:right w:val="single" w:color="auto" w:sz="4" w:space="0"/>
            </w:tcBorders>
            <w:shd w:val="clear" w:color="auto" w:fill="auto"/>
            <w:vAlign w:val="center"/>
          </w:tcPr>
          <w:p>
            <w:pPr>
              <w:widowControl/>
              <w:ind w:left="0" w:leftChars="0" w:firstLine="0" w:firstLineChars="0"/>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（填写营业执照经营范围）</w:t>
            </w:r>
          </w:p>
        </w:tc>
      </w:tr>
      <w:tr>
        <w:tblPrEx>
          <w:tblCellMar>
            <w:top w:w="0" w:type="dxa"/>
            <w:left w:w="108" w:type="dxa"/>
            <w:bottom w:w="0" w:type="dxa"/>
            <w:right w:w="108" w:type="dxa"/>
          </w:tblCellMar>
        </w:tblPrEx>
        <w:trPr>
          <w:trHeight w:val="635" w:hRule="atLeast"/>
        </w:trPr>
        <w:tc>
          <w:tcPr>
            <w:tcW w:w="2377" w:type="dxa"/>
            <w:tcBorders>
              <w:top w:val="nil"/>
              <w:left w:val="single" w:color="auto" w:sz="4" w:space="0"/>
              <w:bottom w:val="single" w:color="auto" w:sz="4" w:space="0"/>
              <w:right w:val="single" w:color="auto" w:sz="4" w:space="0"/>
            </w:tcBorders>
            <w:shd w:val="clear" w:color="auto" w:fill="auto"/>
            <w:vAlign w:val="center"/>
          </w:tcPr>
          <w:p>
            <w:pPr>
              <w:widowControl/>
              <w:ind w:left="0" w:leftChars="0" w:firstLine="0" w:firstLineChars="0"/>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近3年业绩范围</w:t>
            </w:r>
          </w:p>
        </w:tc>
        <w:tc>
          <w:tcPr>
            <w:tcW w:w="1885" w:type="dxa"/>
            <w:tcBorders>
              <w:top w:val="nil"/>
              <w:left w:val="nil"/>
              <w:bottom w:val="single" w:color="auto" w:sz="4" w:space="0"/>
              <w:right w:val="single" w:color="auto" w:sz="4" w:space="0"/>
            </w:tcBorders>
            <w:shd w:val="clear" w:color="auto" w:fill="auto"/>
            <w:vAlign w:val="center"/>
          </w:tcPr>
          <w:p>
            <w:pPr>
              <w:widowControl/>
              <w:ind w:left="0" w:leftChars="0" w:firstLine="0" w:firstLineChars="0"/>
              <w:jc w:val="center"/>
              <w:rPr>
                <w:rFonts w:hint="eastAsia" w:ascii="宋体" w:hAnsi="宋体" w:eastAsia="宋体" w:cs="宋体"/>
                <w:color w:val="auto"/>
                <w:kern w:val="0"/>
                <w:sz w:val="24"/>
                <w:szCs w:val="24"/>
              </w:rPr>
            </w:pPr>
          </w:p>
        </w:tc>
        <w:tc>
          <w:tcPr>
            <w:tcW w:w="1793" w:type="dxa"/>
            <w:tcBorders>
              <w:top w:val="nil"/>
              <w:left w:val="nil"/>
              <w:bottom w:val="single" w:color="auto" w:sz="4" w:space="0"/>
              <w:right w:val="single" w:color="auto" w:sz="4" w:space="0"/>
            </w:tcBorders>
            <w:shd w:val="clear" w:color="auto" w:fill="auto"/>
            <w:vAlign w:val="center"/>
          </w:tcPr>
          <w:p>
            <w:pPr>
              <w:widowControl/>
              <w:ind w:left="0" w:leftChars="0" w:firstLine="0" w:firstLineChars="0"/>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申请类别</w:t>
            </w:r>
          </w:p>
        </w:tc>
        <w:tc>
          <w:tcPr>
            <w:tcW w:w="2467" w:type="dxa"/>
            <w:tcBorders>
              <w:top w:val="nil"/>
              <w:left w:val="nil"/>
              <w:bottom w:val="single" w:color="auto" w:sz="4" w:space="0"/>
              <w:right w:val="single" w:color="auto" w:sz="4" w:space="0"/>
            </w:tcBorders>
            <w:shd w:val="clear" w:color="auto" w:fill="auto"/>
            <w:vAlign w:val="center"/>
          </w:tcPr>
          <w:p>
            <w:pPr>
              <w:widowControl/>
              <w:ind w:left="0" w:leftChars="0" w:firstLine="0" w:firstLineChars="0"/>
              <w:jc w:val="center"/>
              <w:rPr>
                <w:rFonts w:hint="eastAsia" w:ascii="宋体" w:hAnsi="宋体" w:eastAsia="宋体" w:cs="宋体"/>
                <w:color w:val="auto"/>
                <w:kern w:val="0"/>
                <w:sz w:val="24"/>
                <w:szCs w:val="24"/>
              </w:rPr>
            </w:pPr>
          </w:p>
        </w:tc>
      </w:tr>
      <w:tr>
        <w:tblPrEx>
          <w:tblCellMar>
            <w:top w:w="0" w:type="dxa"/>
            <w:left w:w="108" w:type="dxa"/>
            <w:bottom w:w="0" w:type="dxa"/>
            <w:right w:w="108" w:type="dxa"/>
          </w:tblCellMar>
        </w:tblPrEx>
        <w:trPr>
          <w:trHeight w:val="635" w:hRule="atLeast"/>
        </w:trPr>
        <w:tc>
          <w:tcPr>
            <w:tcW w:w="2377" w:type="dxa"/>
            <w:vMerge w:val="restart"/>
            <w:tcBorders>
              <w:top w:val="nil"/>
              <w:left w:val="single" w:color="auto" w:sz="4" w:space="0"/>
              <w:bottom w:val="single" w:color="auto" w:sz="4" w:space="0"/>
              <w:right w:val="single" w:color="auto" w:sz="4" w:space="0"/>
            </w:tcBorders>
            <w:shd w:val="clear" w:color="auto" w:fill="auto"/>
            <w:vAlign w:val="center"/>
          </w:tcPr>
          <w:p>
            <w:pPr>
              <w:widowControl/>
              <w:ind w:left="0" w:leftChars="0" w:firstLine="0" w:firstLineChars="0"/>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营业执照</w:t>
            </w:r>
          </w:p>
        </w:tc>
        <w:tc>
          <w:tcPr>
            <w:tcW w:w="6145" w:type="dxa"/>
            <w:gridSpan w:val="3"/>
            <w:tcBorders>
              <w:top w:val="single" w:color="auto" w:sz="4" w:space="0"/>
              <w:left w:val="nil"/>
              <w:bottom w:val="single" w:color="auto" w:sz="4" w:space="0"/>
              <w:right w:val="single" w:color="auto" w:sz="4" w:space="0"/>
            </w:tcBorders>
            <w:shd w:val="clear" w:color="auto" w:fill="auto"/>
            <w:vAlign w:val="center"/>
          </w:tcPr>
          <w:p>
            <w:pPr>
              <w:widowControl/>
              <w:ind w:left="0" w:leftChars="0" w:firstLine="0" w:firstLineChars="0"/>
              <w:jc w:val="both"/>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 编号：</w:t>
            </w:r>
          </w:p>
        </w:tc>
      </w:tr>
      <w:tr>
        <w:tblPrEx>
          <w:tblCellMar>
            <w:top w:w="0" w:type="dxa"/>
            <w:left w:w="108" w:type="dxa"/>
            <w:bottom w:w="0" w:type="dxa"/>
            <w:right w:w="108" w:type="dxa"/>
          </w:tblCellMar>
        </w:tblPrEx>
        <w:trPr>
          <w:trHeight w:val="635" w:hRule="atLeast"/>
        </w:trPr>
        <w:tc>
          <w:tcPr>
            <w:tcW w:w="2377" w:type="dxa"/>
            <w:vMerge w:val="continue"/>
            <w:tcBorders>
              <w:top w:val="nil"/>
              <w:left w:val="single" w:color="auto" w:sz="4" w:space="0"/>
              <w:bottom w:val="single" w:color="auto" w:sz="4" w:space="0"/>
              <w:right w:val="single" w:color="auto" w:sz="4" w:space="0"/>
            </w:tcBorders>
            <w:vAlign w:val="center"/>
          </w:tcPr>
          <w:p>
            <w:pPr>
              <w:widowControl/>
              <w:ind w:left="0" w:leftChars="0" w:firstLine="0" w:firstLineChars="0"/>
              <w:jc w:val="center"/>
              <w:rPr>
                <w:rFonts w:hint="eastAsia" w:ascii="宋体" w:hAnsi="宋体" w:eastAsia="宋体" w:cs="宋体"/>
                <w:color w:val="auto"/>
                <w:kern w:val="0"/>
                <w:sz w:val="24"/>
                <w:szCs w:val="24"/>
              </w:rPr>
            </w:pPr>
          </w:p>
        </w:tc>
        <w:tc>
          <w:tcPr>
            <w:tcW w:w="6145" w:type="dxa"/>
            <w:gridSpan w:val="3"/>
            <w:tcBorders>
              <w:top w:val="single" w:color="auto" w:sz="4" w:space="0"/>
              <w:left w:val="nil"/>
              <w:bottom w:val="single" w:color="auto" w:sz="4" w:space="0"/>
              <w:right w:val="single" w:color="auto" w:sz="4" w:space="0"/>
            </w:tcBorders>
            <w:shd w:val="clear" w:color="auto" w:fill="auto"/>
            <w:vAlign w:val="center"/>
          </w:tcPr>
          <w:p>
            <w:pPr>
              <w:widowControl/>
              <w:ind w:left="0" w:leftChars="0" w:firstLine="0" w:firstLineChars="0"/>
              <w:jc w:val="both"/>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2.注册资本：</w:t>
            </w:r>
          </w:p>
        </w:tc>
      </w:tr>
      <w:tr>
        <w:tblPrEx>
          <w:tblCellMar>
            <w:top w:w="0" w:type="dxa"/>
            <w:left w:w="108" w:type="dxa"/>
            <w:bottom w:w="0" w:type="dxa"/>
            <w:right w:w="108" w:type="dxa"/>
          </w:tblCellMar>
        </w:tblPrEx>
        <w:trPr>
          <w:trHeight w:val="635" w:hRule="atLeast"/>
        </w:trPr>
        <w:tc>
          <w:tcPr>
            <w:tcW w:w="2377" w:type="dxa"/>
            <w:vMerge w:val="continue"/>
            <w:tcBorders>
              <w:top w:val="nil"/>
              <w:left w:val="single" w:color="auto" w:sz="4" w:space="0"/>
              <w:bottom w:val="single" w:color="auto" w:sz="4" w:space="0"/>
              <w:right w:val="single" w:color="auto" w:sz="4" w:space="0"/>
            </w:tcBorders>
            <w:vAlign w:val="center"/>
          </w:tcPr>
          <w:p>
            <w:pPr>
              <w:widowControl/>
              <w:ind w:left="0" w:leftChars="0" w:firstLine="0" w:firstLineChars="0"/>
              <w:jc w:val="center"/>
              <w:rPr>
                <w:rFonts w:hint="eastAsia" w:ascii="宋体" w:hAnsi="宋体" w:eastAsia="宋体" w:cs="宋体"/>
                <w:color w:val="auto"/>
                <w:kern w:val="0"/>
                <w:sz w:val="24"/>
                <w:szCs w:val="24"/>
              </w:rPr>
            </w:pPr>
          </w:p>
        </w:tc>
        <w:tc>
          <w:tcPr>
            <w:tcW w:w="6145" w:type="dxa"/>
            <w:gridSpan w:val="3"/>
            <w:tcBorders>
              <w:top w:val="single" w:color="auto" w:sz="4" w:space="0"/>
              <w:left w:val="nil"/>
              <w:bottom w:val="single" w:color="auto" w:sz="4" w:space="0"/>
              <w:right w:val="single" w:color="auto" w:sz="4" w:space="0"/>
            </w:tcBorders>
            <w:shd w:val="clear" w:color="auto" w:fill="auto"/>
            <w:vAlign w:val="center"/>
          </w:tcPr>
          <w:p>
            <w:pPr>
              <w:widowControl/>
              <w:ind w:left="0" w:leftChars="0" w:firstLine="0" w:firstLineChars="0"/>
              <w:jc w:val="both"/>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 xml:space="preserve">3. 营业范围： </w:t>
            </w:r>
          </w:p>
        </w:tc>
      </w:tr>
      <w:tr>
        <w:tblPrEx>
          <w:tblCellMar>
            <w:top w:w="0" w:type="dxa"/>
            <w:left w:w="108" w:type="dxa"/>
            <w:bottom w:w="0" w:type="dxa"/>
            <w:right w:w="108" w:type="dxa"/>
          </w:tblCellMar>
        </w:tblPrEx>
        <w:trPr>
          <w:trHeight w:val="635" w:hRule="atLeast"/>
        </w:trPr>
        <w:tc>
          <w:tcPr>
            <w:tcW w:w="2377" w:type="dxa"/>
            <w:vMerge w:val="continue"/>
            <w:tcBorders>
              <w:top w:val="nil"/>
              <w:left w:val="single" w:color="auto" w:sz="4" w:space="0"/>
              <w:bottom w:val="single" w:color="auto" w:sz="4" w:space="0"/>
              <w:right w:val="single" w:color="auto" w:sz="4" w:space="0"/>
            </w:tcBorders>
            <w:vAlign w:val="center"/>
          </w:tcPr>
          <w:p>
            <w:pPr>
              <w:widowControl/>
              <w:ind w:left="0" w:leftChars="0" w:firstLine="0" w:firstLineChars="0"/>
              <w:jc w:val="center"/>
              <w:rPr>
                <w:rFonts w:hint="eastAsia" w:ascii="宋体" w:hAnsi="宋体" w:eastAsia="宋体" w:cs="宋体"/>
                <w:color w:val="auto"/>
                <w:kern w:val="0"/>
                <w:sz w:val="24"/>
                <w:szCs w:val="24"/>
              </w:rPr>
            </w:pPr>
          </w:p>
        </w:tc>
        <w:tc>
          <w:tcPr>
            <w:tcW w:w="6145" w:type="dxa"/>
            <w:gridSpan w:val="3"/>
            <w:tcBorders>
              <w:top w:val="single" w:color="auto" w:sz="4" w:space="0"/>
              <w:left w:val="nil"/>
              <w:bottom w:val="single" w:color="auto" w:sz="4" w:space="0"/>
              <w:right w:val="single" w:color="auto" w:sz="4" w:space="0"/>
            </w:tcBorders>
            <w:shd w:val="clear" w:color="auto" w:fill="auto"/>
            <w:vAlign w:val="center"/>
          </w:tcPr>
          <w:p>
            <w:pPr>
              <w:widowControl/>
              <w:ind w:left="0" w:leftChars="0" w:firstLine="0" w:firstLineChars="0"/>
              <w:jc w:val="both"/>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 xml:space="preserve">4. 发照单位： </w:t>
            </w:r>
          </w:p>
        </w:tc>
      </w:tr>
      <w:tr>
        <w:tblPrEx>
          <w:tblCellMar>
            <w:top w:w="0" w:type="dxa"/>
            <w:left w:w="108" w:type="dxa"/>
            <w:bottom w:w="0" w:type="dxa"/>
            <w:right w:w="108" w:type="dxa"/>
          </w:tblCellMar>
        </w:tblPrEx>
        <w:trPr>
          <w:trHeight w:val="635" w:hRule="atLeast"/>
        </w:trPr>
        <w:tc>
          <w:tcPr>
            <w:tcW w:w="2377" w:type="dxa"/>
            <w:tcBorders>
              <w:top w:val="nil"/>
              <w:left w:val="single" w:color="auto" w:sz="4" w:space="0"/>
              <w:bottom w:val="single" w:color="auto" w:sz="4" w:space="0"/>
              <w:right w:val="single" w:color="auto" w:sz="4" w:space="0"/>
            </w:tcBorders>
            <w:shd w:val="clear" w:color="auto" w:fill="auto"/>
            <w:vAlign w:val="center"/>
          </w:tcPr>
          <w:p>
            <w:pPr>
              <w:widowControl/>
              <w:ind w:left="0" w:leftChars="0" w:firstLine="0" w:firstLineChars="0"/>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建立日期</w:t>
            </w:r>
          </w:p>
        </w:tc>
        <w:tc>
          <w:tcPr>
            <w:tcW w:w="1885" w:type="dxa"/>
            <w:tcBorders>
              <w:top w:val="nil"/>
              <w:left w:val="nil"/>
              <w:bottom w:val="single" w:color="auto" w:sz="4" w:space="0"/>
              <w:right w:val="single" w:color="auto" w:sz="4" w:space="0"/>
            </w:tcBorders>
            <w:shd w:val="clear" w:color="auto" w:fill="auto"/>
            <w:vAlign w:val="center"/>
          </w:tcPr>
          <w:p>
            <w:pPr>
              <w:widowControl/>
              <w:ind w:left="0" w:leftChars="0" w:firstLine="0" w:firstLineChars="0"/>
              <w:jc w:val="center"/>
              <w:rPr>
                <w:rFonts w:hint="eastAsia" w:ascii="宋体" w:hAnsi="宋体" w:eastAsia="宋体" w:cs="宋体"/>
                <w:color w:val="auto"/>
                <w:kern w:val="0"/>
                <w:sz w:val="24"/>
                <w:szCs w:val="24"/>
              </w:rPr>
            </w:pPr>
          </w:p>
        </w:tc>
        <w:tc>
          <w:tcPr>
            <w:tcW w:w="1793" w:type="dxa"/>
            <w:tcBorders>
              <w:top w:val="nil"/>
              <w:left w:val="nil"/>
              <w:bottom w:val="single" w:color="auto" w:sz="4" w:space="0"/>
              <w:right w:val="single" w:color="auto" w:sz="4" w:space="0"/>
            </w:tcBorders>
            <w:shd w:val="clear" w:color="auto" w:fill="auto"/>
            <w:vAlign w:val="center"/>
          </w:tcPr>
          <w:p>
            <w:pPr>
              <w:widowControl/>
              <w:ind w:left="0" w:leftChars="0" w:firstLine="0" w:firstLineChars="0"/>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固定资产净值</w:t>
            </w:r>
          </w:p>
          <w:p>
            <w:pPr>
              <w:widowControl/>
              <w:ind w:left="0" w:leftChars="0" w:firstLine="0" w:firstLineChars="0"/>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(万元)</w:t>
            </w:r>
          </w:p>
        </w:tc>
        <w:tc>
          <w:tcPr>
            <w:tcW w:w="2467" w:type="dxa"/>
            <w:tcBorders>
              <w:top w:val="nil"/>
              <w:left w:val="nil"/>
              <w:bottom w:val="single" w:color="auto" w:sz="4" w:space="0"/>
              <w:right w:val="single" w:color="auto" w:sz="4" w:space="0"/>
            </w:tcBorders>
            <w:shd w:val="clear" w:color="auto" w:fill="auto"/>
            <w:vAlign w:val="center"/>
          </w:tcPr>
          <w:p>
            <w:pPr>
              <w:widowControl/>
              <w:ind w:left="0" w:leftChars="0" w:firstLine="0" w:firstLineChars="0"/>
              <w:jc w:val="center"/>
              <w:rPr>
                <w:rFonts w:hint="eastAsia" w:ascii="宋体" w:hAnsi="宋体" w:eastAsia="宋体" w:cs="宋体"/>
                <w:color w:val="auto"/>
                <w:kern w:val="0"/>
                <w:sz w:val="24"/>
                <w:szCs w:val="24"/>
              </w:rPr>
            </w:pPr>
          </w:p>
        </w:tc>
      </w:tr>
      <w:tr>
        <w:tblPrEx>
          <w:tblCellMar>
            <w:top w:w="0" w:type="dxa"/>
            <w:left w:w="108" w:type="dxa"/>
            <w:bottom w:w="0" w:type="dxa"/>
            <w:right w:w="108" w:type="dxa"/>
          </w:tblCellMar>
        </w:tblPrEx>
        <w:trPr>
          <w:trHeight w:val="635" w:hRule="atLeast"/>
        </w:trPr>
        <w:tc>
          <w:tcPr>
            <w:tcW w:w="2377" w:type="dxa"/>
            <w:tcBorders>
              <w:top w:val="nil"/>
              <w:left w:val="single" w:color="auto" w:sz="4" w:space="0"/>
              <w:bottom w:val="single" w:color="auto" w:sz="4" w:space="0"/>
              <w:right w:val="single" w:color="auto" w:sz="4" w:space="0"/>
            </w:tcBorders>
            <w:shd w:val="clear" w:color="auto" w:fill="auto"/>
            <w:vAlign w:val="center"/>
          </w:tcPr>
          <w:p>
            <w:pPr>
              <w:widowControl/>
              <w:ind w:left="0" w:leftChars="0" w:firstLine="0" w:firstLineChars="0"/>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现有职工（人）</w:t>
            </w:r>
          </w:p>
        </w:tc>
        <w:tc>
          <w:tcPr>
            <w:tcW w:w="1885" w:type="dxa"/>
            <w:tcBorders>
              <w:top w:val="nil"/>
              <w:left w:val="nil"/>
              <w:bottom w:val="single" w:color="auto" w:sz="4" w:space="0"/>
              <w:right w:val="single" w:color="auto" w:sz="4" w:space="0"/>
            </w:tcBorders>
            <w:shd w:val="clear" w:color="auto" w:fill="auto"/>
            <w:vAlign w:val="center"/>
          </w:tcPr>
          <w:p>
            <w:pPr>
              <w:widowControl/>
              <w:ind w:left="0" w:leftChars="0" w:firstLine="0" w:firstLineChars="0"/>
              <w:jc w:val="center"/>
              <w:rPr>
                <w:rFonts w:hint="eastAsia" w:ascii="宋体" w:hAnsi="宋体" w:eastAsia="宋体" w:cs="宋体"/>
                <w:color w:val="auto"/>
                <w:kern w:val="0"/>
                <w:sz w:val="24"/>
                <w:szCs w:val="24"/>
              </w:rPr>
            </w:pPr>
          </w:p>
        </w:tc>
        <w:tc>
          <w:tcPr>
            <w:tcW w:w="1793" w:type="dxa"/>
            <w:tcBorders>
              <w:top w:val="nil"/>
              <w:left w:val="nil"/>
              <w:bottom w:val="single" w:color="auto" w:sz="4" w:space="0"/>
              <w:right w:val="single" w:color="auto" w:sz="4" w:space="0"/>
            </w:tcBorders>
            <w:shd w:val="clear" w:color="auto" w:fill="auto"/>
            <w:vAlign w:val="center"/>
          </w:tcPr>
          <w:p>
            <w:pPr>
              <w:widowControl/>
              <w:ind w:left="0" w:leftChars="0" w:firstLine="0" w:firstLineChars="0"/>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参保职工（人）</w:t>
            </w:r>
          </w:p>
        </w:tc>
        <w:tc>
          <w:tcPr>
            <w:tcW w:w="2467" w:type="dxa"/>
            <w:tcBorders>
              <w:top w:val="nil"/>
              <w:left w:val="nil"/>
              <w:bottom w:val="single" w:color="auto" w:sz="4" w:space="0"/>
              <w:right w:val="single" w:color="auto" w:sz="4" w:space="0"/>
            </w:tcBorders>
            <w:shd w:val="clear" w:color="auto" w:fill="auto"/>
            <w:vAlign w:val="center"/>
          </w:tcPr>
          <w:p>
            <w:pPr>
              <w:widowControl/>
              <w:ind w:left="0" w:leftChars="0" w:firstLine="0" w:firstLineChars="0"/>
              <w:jc w:val="center"/>
              <w:rPr>
                <w:rFonts w:hint="eastAsia" w:ascii="宋体" w:hAnsi="宋体" w:eastAsia="宋体" w:cs="宋体"/>
                <w:color w:val="auto"/>
                <w:kern w:val="0"/>
                <w:sz w:val="24"/>
                <w:szCs w:val="24"/>
              </w:rPr>
            </w:pPr>
          </w:p>
        </w:tc>
      </w:tr>
      <w:tr>
        <w:tblPrEx>
          <w:tblCellMar>
            <w:top w:w="0" w:type="dxa"/>
            <w:left w:w="108" w:type="dxa"/>
            <w:bottom w:w="0" w:type="dxa"/>
            <w:right w:w="108" w:type="dxa"/>
          </w:tblCellMar>
        </w:tblPrEx>
        <w:trPr>
          <w:trHeight w:val="635" w:hRule="atLeast"/>
        </w:trPr>
        <w:tc>
          <w:tcPr>
            <w:tcW w:w="2377" w:type="dxa"/>
            <w:vMerge w:val="restart"/>
            <w:tcBorders>
              <w:top w:val="nil"/>
              <w:left w:val="single" w:color="auto" w:sz="4" w:space="0"/>
              <w:bottom w:val="single" w:color="auto" w:sz="4" w:space="0"/>
              <w:right w:val="single" w:color="auto" w:sz="4" w:space="0"/>
            </w:tcBorders>
            <w:shd w:val="clear" w:color="auto" w:fill="auto"/>
            <w:vAlign w:val="center"/>
          </w:tcPr>
          <w:p>
            <w:pPr>
              <w:widowControl/>
              <w:ind w:left="0" w:leftChars="0" w:firstLine="0" w:firstLineChars="0"/>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企业资质</w:t>
            </w:r>
          </w:p>
          <w:p>
            <w:pPr>
              <w:widowControl/>
              <w:ind w:left="0" w:leftChars="0" w:firstLine="0" w:firstLineChars="0"/>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（建筑业企业资质、检测资质、养护资质）</w:t>
            </w:r>
          </w:p>
        </w:tc>
        <w:tc>
          <w:tcPr>
            <w:tcW w:w="6145" w:type="dxa"/>
            <w:gridSpan w:val="3"/>
            <w:tcBorders>
              <w:top w:val="single" w:color="auto" w:sz="4" w:space="0"/>
              <w:left w:val="nil"/>
              <w:bottom w:val="single" w:color="auto" w:sz="4" w:space="0"/>
              <w:right w:val="single" w:color="auto" w:sz="4" w:space="0"/>
            </w:tcBorders>
            <w:shd w:val="clear" w:color="auto" w:fill="auto"/>
            <w:vAlign w:val="center"/>
          </w:tcPr>
          <w:p>
            <w:pPr>
              <w:widowControl/>
              <w:ind w:left="0" w:leftChars="0" w:firstLine="0" w:firstLineChars="0"/>
              <w:jc w:val="both"/>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 xml:space="preserve">1. 等级： </w:t>
            </w:r>
          </w:p>
        </w:tc>
      </w:tr>
      <w:tr>
        <w:tblPrEx>
          <w:tblCellMar>
            <w:top w:w="0" w:type="dxa"/>
            <w:left w:w="108" w:type="dxa"/>
            <w:bottom w:w="0" w:type="dxa"/>
            <w:right w:w="108" w:type="dxa"/>
          </w:tblCellMar>
        </w:tblPrEx>
        <w:trPr>
          <w:trHeight w:val="635" w:hRule="atLeast"/>
        </w:trPr>
        <w:tc>
          <w:tcPr>
            <w:tcW w:w="2377" w:type="dxa"/>
            <w:vMerge w:val="continue"/>
            <w:tcBorders>
              <w:top w:val="nil"/>
              <w:left w:val="single" w:color="auto" w:sz="4" w:space="0"/>
              <w:bottom w:val="single" w:color="auto" w:sz="4" w:space="0"/>
              <w:right w:val="single" w:color="auto" w:sz="4" w:space="0"/>
            </w:tcBorders>
            <w:vAlign w:val="center"/>
          </w:tcPr>
          <w:p>
            <w:pPr>
              <w:widowControl/>
              <w:ind w:left="0" w:leftChars="0" w:firstLine="0" w:firstLineChars="0"/>
              <w:jc w:val="center"/>
              <w:rPr>
                <w:rFonts w:hint="eastAsia" w:ascii="宋体" w:hAnsi="宋体" w:eastAsia="宋体" w:cs="宋体"/>
                <w:color w:val="auto"/>
                <w:kern w:val="0"/>
                <w:sz w:val="24"/>
                <w:szCs w:val="24"/>
              </w:rPr>
            </w:pPr>
          </w:p>
        </w:tc>
        <w:tc>
          <w:tcPr>
            <w:tcW w:w="6145" w:type="dxa"/>
            <w:gridSpan w:val="3"/>
            <w:tcBorders>
              <w:top w:val="single" w:color="auto" w:sz="4" w:space="0"/>
              <w:left w:val="nil"/>
              <w:bottom w:val="single" w:color="auto" w:sz="4" w:space="0"/>
              <w:right w:val="single" w:color="auto" w:sz="4" w:space="0"/>
            </w:tcBorders>
            <w:shd w:val="clear" w:color="auto" w:fill="auto"/>
            <w:vAlign w:val="center"/>
          </w:tcPr>
          <w:p>
            <w:pPr>
              <w:widowControl/>
              <w:ind w:left="0" w:leftChars="0" w:firstLine="0" w:firstLineChars="0"/>
              <w:jc w:val="both"/>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 证书号：</w:t>
            </w:r>
          </w:p>
        </w:tc>
      </w:tr>
      <w:tr>
        <w:tblPrEx>
          <w:tblCellMar>
            <w:top w:w="0" w:type="dxa"/>
            <w:left w:w="108" w:type="dxa"/>
            <w:bottom w:w="0" w:type="dxa"/>
            <w:right w:w="108" w:type="dxa"/>
          </w:tblCellMar>
        </w:tblPrEx>
        <w:trPr>
          <w:trHeight w:val="635" w:hRule="atLeast"/>
        </w:trPr>
        <w:tc>
          <w:tcPr>
            <w:tcW w:w="2377" w:type="dxa"/>
            <w:vMerge w:val="continue"/>
            <w:tcBorders>
              <w:top w:val="nil"/>
              <w:left w:val="single" w:color="auto" w:sz="4" w:space="0"/>
              <w:bottom w:val="single" w:color="auto" w:sz="4" w:space="0"/>
              <w:right w:val="single" w:color="auto" w:sz="4" w:space="0"/>
            </w:tcBorders>
            <w:vAlign w:val="center"/>
          </w:tcPr>
          <w:p>
            <w:pPr>
              <w:widowControl/>
              <w:ind w:left="0" w:leftChars="0" w:firstLine="0" w:firstLineChars="0"/>
              <w:jc w:val="center"/>
              <w:rPr>
                <w:rFonts w:hint="eastAsia" w:ascii="宋体" w:hAnsi="宋体" w:eastAsia="宋体" w:cs="宋体"/>
                <w:color w:val="auto"/>
                <w:kern w:val="0"/>
                <w:sz w:val="24"/>
                <w:szCs w:val="24"/>
              </w:rPr>
            </w:pPr>
          </w:p>
        </w:tc>
        <w:tc>
          <w:tcPr>
            <w:tcW w:w="6145" w:type="dxa"/>
            <w:gridSpan w:val="3"/>
            <w:tcBorders>
              <w:top w:val="single" w:color="auto" w:sz="4" w:space="0"/>
              <w:left w:val="nil"/>
              <w:bottom w:val="single" w:color="auto" w:sz="4" w:space="0"/>
              <w:right w:val="single" w:color="auto" w:sz="4" w:space="0"/>
            </w:tcBorders>
            <w:shd w:val="clear" w:color="auto" w:fill="auto"/>
            <w:vAlign w:val="center"/>
          </w:tcPr>
          <w:p>
            <w:pPr>
              <w:widowControl/>
              <w:ind w:left="0" w:leftChars="0" w:firstLine="0" w:firstLineChars="0"/>
              <w:jc w:val="both"/>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3. 发证单位：</w:t>
            </w:r>
          </w:p>
        </w:tc>
      </w:tr>
      <w:tr>
        <w:tblPrEx>
          <w:tblCellMar>
            <w:top w:w="0" w:type="dxa"/>
            <w:left w:w="108" w:type="dxa"/>
            <w:bottom w:w="0" w:type="dxa"/>
            <w:right w:w="108" w:type="dxa"/>
          </w:tblCellMar>
        </w:tblPrEx>
        <w:trPr>
          <w:trHeight w:val="635" w:hRule="atLeast"/>
        </w:trPr>
        <w:tc>
          <w:tcPr>
            <w:tcW w:w="2377" w:type="dxa"/>
            <w:vMerge w:val="restart"/>
            <w:tcBorders>
              <w:top w:val="nil"/>
              <w:left w:val="single" w:color="auto" w:sz="4" w:space="0"/>
              <w:bottom w:val="single" w:color="000000" w:sz="4" w:space="0"/>
              <w:right w:val="single" w:color="auto" w:sz="4" w:space="0"/>
            </w:tcBorders>
            <w:shd w:val="clear" w:color="auto" w:fill="auto"/>
            <w:vAlign w:val="center"/>
          </w:tcPr>
          <w:p>
            <w:pPr>
              <w:widowControl/>
              <w:ind w:left="0" w:leftChars="0" w:firstLine="0" w:firstLineChars="0"/>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安全生产许可证</w:t>
            </w:r>
          </w:p>
        </w:tc>
        <w:tc>
          <w:tcPr>
            <w:tcW w:w="6145" w:type="dxa"/>
            <w:gridSpan w:val="3"/>
            <w:tcBorders>
              <w:top w:val="single" w:color="auto" w:sz="4" w:space="0"/>
              <w:left w:val="nil"/>
              <w:bottom w:val="single" w:color="auto" w:sz="4" w:space="0"/>
              <w:right w:val="single" w:color="auto" w:sz="4" w:space="0"/>
            </w:tcBorders>
            <w:shd w:val="clear" w:color="auto" w:fill="auto"/>
            <w:vAlign w:val="center"/>
          </w:tcPr>
          <w:p>
            <w:pPr>
              <w:widowControl/>
              <w:ind w:left="0" w:leftChars="0" w:firstLine="0" w:firstLineChars="0"/>
              <w:jc w:val="both"/>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 编号：</w:t>
            </w:r>
          </w:p>
        </w:tc>
      </w:tr>
      <w:tr>
        <w:tblPrEx>
          <w:tblCellMar>
            <w:top w:w="0" w:type="dxa"/>
            <w:left w:w="108" w:type="dxa"/>
            <w:bottom w:w="0" w:type="dxa"/>
            <w:right w:w="108" w:type="dxa"/>
          </w:tblCellMar>
        </w:tblPrEx>
        <w:trPr>
          <w:trHeight w:val="635" w:hRule="atLeast"/>
        </w:trPr>
        <w:tc>
          <w:tcPr>
            <w:tcW w:w="2377" w:type="dxa"/>
            <w:vMerge w:val="continue"/>
            <w:tcBorders>
              <w:top w:val="nil"/>
              <w:left w:val="single" w:color="auto" w:sz="4" w:space="0"/>
              <w:bottom w:val="single" w:color="000000" w:sz="4" w:space="0"/>
              <w:right w:val="single" w:color="auto" w:sz="4" w:space="0"/>
            </w:tcBorders>
            <w:vAlign w:val="center"/>
          </w:tcPr>
          <w:p>
            <w:pPr>
              <w:widowControl/>
              <w:ind w:left="0" w:leftChars="0" w:firstLine="0" w:firstLineChars="0"/>
              <w:jc w:val="center"/>
              <w:rPr>
                <w:rFonts w:hint="eastAsia" w:ascii="宋体" w:hAnsi="宋体" w:eastAsia="宋体" w:cs="宋体"/>
                <w:color w:val="auto"/>
                <w:kern w:val="0"/>
                <w:sz w:val="24"/>
                <w:szCs w:val="24"/>
              </w:rPr>
            </w:pPr>
          </w:p>
        </w:tc>
        <w:tc>
          <w:tcPr>
            <w:tcW w:w="6145" w:type="dxa"/>
            <w:gridSpan w:val="3"/>
            <w:tcBorders>
              <w:top w:val="single" w:color="auto" w:sz="4" w:space="0"/>
              <w:left w:val="nil"/>
              <w:bottom w:val="single" w:color="auto" w:sz="4" w:space="0"/>
              <w:right w:val="single" w:color="auto" w:sz="4" w:space="0"/>
            </w:tcBorders>
            <w:shd w:val="clear" w:color="auto" w:fill="auto"/>
            <w:vAlign w:val="center"/>
          </w:tcPr>
          <w:p>
            <w:pPr>
              <w:widowControl/>
              <w:ind w:left="0" w:leftChars="0" w:firstLine="0" w:firstLineChars="0"/>
              <w:jc w:val="both"/>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2.有效期：</w:t>
            </w:r>
          </w:p>
        </w:tc>
      </w:tr>
      <w:tr>
        <w:tblPrEx>
          <w:tblCellMar>
            <w:top w:w="0" w:type="dxa"/>
            <w:left w:w="108" w:type="dxa"/>
            <w:bottom w:w="0" w:type="dxa"/>
            <w:right w:w="108" w:type="dxa"/>
          </w:tblCellMar>
        </w:tblPrEx>
        <w:trPr>
          <w:trHeight w:val="635" w:hRule="atLeast"/>
        </w:trPr>
        <w:tc>
          <w:tcPr>
            <w:tcW w:w="2377" w:type="dxa"/>
            <w:vMerge w:val="continue"/>
            <w:tcBorders>
              <w:top w:val="nil"/>
              <w:left w:val="single" w:color="auto" w:sz="4" w:space="0"/>
              <w:bottom w:val="single" w:color="000000" w:sz="4" w:space="0"/>
              <w:right w:val="single" w:color="auto" w:sz="4" w:space="0"/>
            </w:tcBorders>
            <w:vAlign w:val="center"/>
          </w:tcPr>
          <w:p>
            <w:pPr>
              <w:widowControl/>
              <w:ind w:left="0" w:leftChars="0" w:firstLine="0" w:firstLineChars="0"/>
              <w:jc w:val="center"/>
              <w:rPr>
                <w:rFonts w:hint="eastAsia" w:ascii="宋体" w:hAnsi="宋体" w:eastAsia="宋体" w:cs="宋体"/>
                <w:color w:val="auto"/>
                <w:kern w:val="0"/>
                <w:sz w:val="24"/>
                <w:szCs w:val="24"/>
              </w:rPr>
            </w:pPr>
          </w:p>
        </w:tc>
        <w:tc>
          <w:tcPr>
            <w:tcW w:w="6145" w:type="dxa"/>
            <w:gridSpan w:val="3"/>
            <w:tcBorders>
              <w:top w:val="single" w:color="auto" w:sz="4" w:space="0"/>
              <w:left w:val="nil"/>
              <w:bottom w:val="single" w:color="auto" w:sz="4" w:space="0"/>
              <w:right w:val="single" w:color="auto" w:sz="4" w:space="0"/>
            </w:tcBorders>
            <w:shd w:val="clear" w:color="auto" w:fill="auto"/>
            <w:vAlign w:val="center"/>
          </w:tcPr>
          <w:p>
            <w:pPr>
              <w:widowControl/>
              <w:ind w:left="0" w:leftChars="0" w:firstLine="0" w:firstLineChars="0"/>
              <w:jc w:val="both"/>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 xml:space="preserve">3. 发照单位： </w:t>
            </w:r>
          </w:p>
        </w:tc>
      </w:tr>
      <w:tr>
        <w:tblPrEx>
          <w:tblCellMar>
            <w:top w:w="0" w:type="dxa"/>
            <w:left w:w="108" w:type="dxa"/>
            <w:bottom w:w="0" w:type="dxa"/>
            <w:right w:w="108" w:type="dxa"/>
          </w:tblCellMar>
        </w:tblPrEx>
        <w:trPr>
          <w:trHeight w:val="635" w:hRule="atLeast"/>
        </w:trPr>
        <w:tc>
          <w:tcPr>
            <w:tcW w:w="2377" w:type="dxa"/>
            <w:vMerge w:val="restart"/>
            <w:tcBorders>
              <w:top w:val="nil"/>
              <w:left w:val="single" w:color="auto" w:sz="4" w:space="0"/>
              <w:right w:val="single" w:color="auto" w:sz="4" w:space="0"/>
            </w:tcBorders>
            <w:shd w:val="clear" w:color="auto" w:fill="auto"/>
            <w:vAlign w:val="center"/>
          </w:tcPr>
          <w:p>
            <w:pPr>
              <w:widowControl/>
              <w:ind w:left="0" w:leftChars="0" w:firstLine="0" w:firstLineChars="0"/>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计量认证证书</w:t>
            </w:r>
          </w:p>
        </w:tc>
        <w:tc>
          <w:tcPr>
            <w:tcW w:w="6145" w:type="dxa"/>
            <w:gridSpan w:val="3"/>
            <w:tcBorders>
              <w:top w:val="single" w:color="auto" w:sz="4" w:space="0"/>
              <w:left w:val="nil"/>
              <w:bottom w:val="single" w:color="auto" w:sz="4" w:space="0"/>
              <w:right w:val="single" w:color="auto" w:sz="4" w:space="0"/>
            </w:tcBorders>
            <w:shd w:val="clear" w:color="auto" w:fill="auto"/>
            <w:vAlign w:val="center"/>
          </w:tcPr>
          <w:p>
            <w:pPr>
              <w:widowControl/>
              <w:ind w:left="0" w:leftChars="0" w:firstLine="0" w:firstLineChars="0"/>
              <w:jc w:val="both"/>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1.证书编号</w:t>
            </w:r>
          </w:p>
        </w:tc>
      </w:tr>
      <w:tr>
        <w:tblPrEx>
          <w:tblCellMar>
            <w:top w:w="0" w:type="dxa"/>
            <w:left w:w="108" w:type="dxa"/>
            <w:bottom w:w="0" w:type="dxa"/>
            <w:right w:w="108" w:type="dxa"/>
          </w:tblCellMar>
        </w:tblPrEx>
        <w:trPr>
          <w:trHeight w:val="635" w:hRule="atLeast"/>
        </w:trPr>
        <w:tc>
          <w:tcPr>
            <w:tcW w:w="2377" w:type="dxa"/>
            <w:vMerge w:val="continue"/>
            <w:tcBorders>
              <w:left w:val="single" w:color="auto" w:sz="4" w:space="0"/>
              <w:bottom w:val="single" w:color="auto" w:sz="4" w:space="0"/>
              <w:right w:val="single" w:color="auto" w:sz="4" w:space="0"/>
            </w:tcBorders>
            <w:shd w:val="clear" w:color="auto" w:fill="auto"/>
            <w:vAlign w:val="center"/>
          </w:tcPr>
          <w:p>
            <w:pPr>
              <w:widowControl/>
              <w:ind w:left="0" w:leftChars="0" w:firstLine="0" w:firstLineChars="0"/>
              <w:jc w:val="center"/>
              <w:rPr>
                <w:rFonts w:hint="eastAsia" w:ascii="宋体" w:hAnsi="宋体" w:eastAsia="宋体" w:cs="宋体"/>
                <w:color w:val="auto"/>
                <w:kern w:val="0"/>
                <w:sz w:val="24"/>
                <w:szCs w:val="24"/>
              </w:rPr>
            </w:pPr>
          </w:p>
        </w:tc>
        <w:tc>
          <w:tcPr>
            <w:tcW w:w="6145" w:type="dxa"/>
            <w:gridSpan w:val="3"/>
            <w:tcBorders>
              <w:top w:val="single" w:color="auto" w:sz="4" w:space="0"/>
              <w:left w:val="nil"/>
              <w:bottom w:val="single" w:color="auto" w:sz="4" w:space="0"/>
              <w:right w:val="single" w:color="auto" w:sz="4" w:space="0"/>
            </w:tcBorders>
            <w:shd w:val="clear" w:color="auto" w:fill="auto"/>
            <w:vAlign w:val="center"/>
          </w:tcPr>
          <w:p>
            <w:pPr>
              <w:widowControl/>
              <w:ind w:left="0" w:leftChars="0" w:firstLine="0" w:firstLineChars="0"/>
              <w:jc w:val="both"/>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2.证书有效期</w:t>
            </w:r>
          </w:p>
        </w:tc>
      </w:tr>
      <w:tr>
        <w:tblPrEx>
          <w:tblCellMar>
            <w:top w:w="0" w:type="dxa"/>
            <w:left w:w="108" w:type="dxa"/>
            <w:bottom w:w="0" w:type="dxa"/>
            <w:right w:w="108" w:type="dxa"/>
          </w:tblCellMar>
        </w:tblPrEx>
        <w:trPr>
          <w:trHeight w:val="635" w:hRule="atLeast"/>
        </w:trPr>
        <w:tc>
          <w:tcPr>
            <w:tcW w:w="2377" w:type="dxa"/>
            <w:tcBorders>
              <w:top w:val="nil"/>
              <w:left w:val="single" w:color="auto" w:sz="4" w:space="0"/>
              <w:bottom w:val="single" w:color="auto" w:sz="4" w:space="0"/>
              <w:right w:val="single" w:color="auto" w:sz="4" w:space="0"/>
            </w:tcBorders>
            <w:shd w:val="clear" w:color="auto" w:fill="auto"/>
            <w:vAlign w:val="center"/>
          </w:tcPr>
          <w:p>
            <w:pPr>
              <w:widowControl/>
              <w:ind w:left="0" w:leftChars="0" w:firstLine="0" w:firstLineChars="0"/>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行政负责人</w:t>
            </w:r>
          </w:p>
        </w:tc>
        <w:tc>
          <w:tcPr>
            <w:tcW w:w="6145" w:type="dxa"/>
            <w:gridSpan w:val="3"/>
            <w:tcBorders>
              <w:top w:val="single" w:color="auto" w:sz="4" w:space="0"/>
              <w:left w:val="nil"/>
              <w:bottom w:val="single" w:color="auto" w:sz="4" w:space="0"/>
              <w:right w:val="single" w:color="auto" w:sz="4" w:space="0"/>
            </w:tcBorders>
            <w:shd w:val="clear" w:color="auto" w:fill="auto"/>
            <w:vAlign w:val="center"/>
          </w:tcPr>
          <w:p>
            <w:pPr>
              <w:widowControl/>
              <w:ind w:left="0" w:leftChars="0" w:firstLine="0" w:firstLineChars="0"/>
              <w:jc w:val="both"/>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 xml:space="preserve">姓名：     职务：     职称： </w:t>
            </w:r>
          </w:p>
        </w:tc>
      </w:tr>
      <w:tr>
        <w:tblPrEx>
          <w:tblCellMar>
            <w:top w:w="0" w:type="dxa"/>
            <w:left w:w="108" w:type="dxa"/>
            <w:bottom w:w="0" w:type="dxa"/>
            <w:right w:w="108" w:type="dxa"/>
          </w:tblCellMar>
        </w:tblPrEx>
        <w:trPr>
          <w:trHeight w:val="635" w:hRule="atLeast"/>
        </w:trPr>
        <w:tc>
          <w:tcPr>
            <w:tcW w:w="2377" w:type="dxa"/>
            <w:tcBorders>
              <w:top w:val="nil"/>
              <w:left w:val="single" w:color="auto" w:sz="4" w:space="0"/>
              <w:bottom w:val="single" w:color="auto" w:sz="4" w:space="0"/>
              <w:right w:val="single" w:color="auto" w:sz="4" w:space="0"/>
            </w:tcBorders>
            <w:shd w:val="clear" w:color="auto" w:fill="auto"/>
            <w:vAlign w:val="center"/>
          </w:tcPr>
          <w:p>
            <w:pPr>
              <w:widowControl/>
              <w:ind w:left="0" w:leftChars="0" w:firstLine="0" w:firstLineChars="0"/>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技术负责人</w:t>
            </w:r>
          </w:p>
        </w:tc>
        <w:tc>
          <w:tcPr>
            <w:tcW w:w="6145" w:type="dxa"/>
            <w:gridSpan w:val="3"/>
            <w:tcBorders>
              <w:top w:val="single" w:color="auto" w:sz="4" w:space="0"/>
              <w:left w:val="nil"/>
              <w:bottom w:val="single" w:color="auto" w:sz="4" w:space="0"/>
              <w:right w:val="single" w:color="auto" w:sz="4" w:space="0"/>
            </w:tcBorders>
            <w:shd w:val="clear" w:color="auto" w:fill="auto"/>
            <w:vAlign w:val="center"/>
          </w:tcPr>
          <w:p>
            <w:pPr>
              <w:widowControl/>
              <w:ind w:left="0" w:leftChars="0" w:firstLine="0" w:firstLineChars="0"/>
              <w:jc w:val="both"/>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 xml:space="preserve">姓名：     职务：     职称： </w:t>
            </w:r>
          </w:p>
        </w:tc>
      </w:tr>
      <w:tr>
        <w:tblPrEx>
          <w:tblCellMar>
            <w:top w:w="0" w:type="dxa"/>
            <w:left w:w="108" w:type="dxa"/>
            <w:bottom w:w="0" w:type="dxa"/>
            <w:right w:w="108" w:type="dxa"/>
          </w:tblCellMar>
        </w:tblPrEx>
        <w:trPr>
          <w:trHeight w:val="635" w:hRule="atLeast"/>
        </w:trPr>
        <w:tc>
          <w:tcPr>
            <w:tcW w:w="2377" w:type="dxa"/>
            <w:vMerge w:val="restart"/>
            <w:tcBorders>
              <w:top w:val="nil"/>
              <w:left w:val="single" w:color="auto" w:sz="4" w:space="0"/>
              <w:bottom w:val="single" w:color="auto" w:sz="4" w:space="0"/>
              <w:right w:val="single" w:color="auto" w:sz="4" w:space="0"/>
            </w:tcBorders>
            <w:shd w:val="clear" w:color="auto" w:fill="auto"/>
            <w:vAlign w:val="center"/>
          </w:tcPr>
          <w:p>
            <w:pPr>
              <w:widowControl/>
              <w:ind w:left="0" w:leftChars="0" w:firstLine="0" w:firstLineChars="0"/>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联系方式</w:t>
            </w:r>
          </w:p>
        </w:tc>
        <w:tc>
          <w:tcPr>
            <w:tcW w:w="6145" w:type="dxa"/>
            <w:gridSpan w:val="3"/>
            <w:tcBorders>
              <w:top w:val="single" w:color="auto" w:sz="4" w:space="0"/>
              <w:left w:val="nil"/>
              <w:bottom w:val="single" w:color="auto" w:sz="4" w:space="0"/>
              <w:right w:val="single" w:color="auto" w:sz="4" w:space="0"/>
            </w:tcBorders>
            <w:shd w:val="clear" w:color="auto" w:fill="auto"/>
            <w:vAlign w:val="center"/>
          </w:tcPr>
          <w:p>
            <w:pPr>
              <w:widowControl/>
              <w:ind w:left="0" w:leftChars="0" w:firstLine="0" w:firstLineChars="0"/>
              <w:jc w:val="both"/>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 xml:space="preserve">地址：                邮编：  </w:t>
            </w:r>
          </w:p>
        </w:tc>
      </w:tr>
      <w:tr>
        <w:tblPrEx>
          <w:tblCellMar>
            <w:top w:w="0" w:type="dxa"/>
            <w:left w:w="108" w:type="dxa"/>
            <w:bottom w:w="0" w:type="dxa"/>
            <w:right w:w="108" w:type="dxa"/>
          </w:tblCellMar>
        </w:tblPrEx>
        <w:trPr>
          <w:trHeight w:val="635" w:hRule="atLeast"/>
        </w:trPr>
        <w:tc>
          <w:tcPr>
            <w:tcW w:w="2377" w:type="dxa"/>
            <w:vMerge w:val="continue"/>
            <w:tcBorders>
              <w:top w:val="nil"/>
              <w:left w:val="single" w:color="auto" w:sz="4" w:space="0"/>
              <w:bottom w:val="single" w:color="auto" w:sz="4" w:space="0"/>
              <w:right w:val="single" w:color="auto" w:sz="4" w:space="0"/>
            </w:tcBorders>
            <w:vAlign w:val="center"/>
          </w:tcPr>
          <w:p>
            <w:pPr>
              <w:widowControl/>
              <w:ind w:left="0" w:leftChars="0" w:firstLine="0" w:firstLineChars="0"/>
              <w:jc w:val="center"/>
              <w:rPr>
                <w:rFonts w:hint="eastAsia" w:ascii="宋体" w:hAnsi="宋体" w:eastAsia="宋体" w:cs="宋体"/>
                <w:color w:val="auto"/>
                <w:kern w:val="0"/>
                <w:sz w:val="24"/>
                <w:szCs w:val="24"/>
              </w:rPr>
            </w:pPr>
          </w:p>
        </w:tc>
        <w:tc>
          <w:tcPr>
            <w:tcW w:w="6145" w:type="dxa"/>
            <w:gridSpan w:val="3"/>
            <w:tcBorders>
              <w:top w:val="single" w:color="auto" w:sz="4" w:space="0"/>
              <w:left w:val="nil"/>
              <w:bottom w:val="single" w:color="auto" w:sz="4" w:space="0"/>
              <w:right w:val="single" w:color="auto" w:sz="4" w:space="0"/>
            </w:tcBorders>
            <w:shd w:val="clear" w:color="auto" w:fill="auto"/>
            <w:vAlign w:val="center"/>
          </w:tcPr>
          <w:p>
            <w:pPr>
              <w:widowControl/>
              <w:ind w:left="0" w:leftChars="0" w:firstLine="0" w:firstLineChars="0"/>
              <w:jc w:val="both"/>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电话：                传真：</w:t>
            </w:r>
          </w:p>
        </w:tc>
      </w:tr>
      <w:tr>
        <w:tblPrEx>
          <w:tblCellMar>
            <w:top w:w="0" w:type="dxa"/>
            <w:left w:w="108" w:type="dxa"/>
            <w:bottom w:w="0" w:type="dxa"/>
            <w:right w:w="108" w:type="dxa"/>
          </w:tblCellMar>
        </w:tblPrEx>
        <w:trPr>
          <w:trHeight w:val="635" w:hRule="atLeast"/>
        </w:trPr>
        <w:tc>
          <w:tcPr>
            <w:tcW w:w="2377" w:type="dxa"/>
            <w:vMerge w:val="restart"/>
            <w:tcBorders>
              <w:top w:val="nil"/>
              <w:left w:val="single" w:color="auto" w:sz="4" w:space="0"/>
              <w:bottom w:val="single" w:color="auto" w:sz="4" w:space="0"/>
              <w:right w:val="single" w:color="auto" w:sz="4" w:space="0"/>
            </w:tcBorders>
            <w:shd w:val="clear" w:color="auto" w:fill="auto"/>
            <w:vAlign w:val="center"/>
          </w:tcPr>
          <w:p>
            <w:pPr>
              <w:widowControl/>
              <w:ind w:left="0" w:leftChars="0" w:firstLine="0" w:firstLineChars="0"/>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开户银行</w:t>
            </w:r>
          </w:p>
        </w:tc>
        <w:tc>
          <w:tcPr>
            <w:tcW w:w="6145" w:type="dxa"/>
            <w:gridSpan w:val="3"/>
            <w:tcBorders>
              <w:top w:val="single" w:color="auto" w:sz="4" w:space="0"/>
              <w:left w:val="nil"/>
              <w:bottom w:val="single" w:color="auto" w:sz="4" w:space="0"/>
              <w:right w:val="single" w:color="auto" w:sz="4" w:space="0"/>
            </w:tcBorders>
            <w:shd w:val="clear" w:color="auto" w:fill="auto"/>
            <w:vAlign w:val="center"/>
          </w:tcPr>
          <w:p>
            <w:pPr>
              <w:widowControl/>
              <w:ind w:left="0" w:leftChars="0" w:firstLine="0" w:firstLineChars="0"/>
              <w:jc w:val="both"/>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 xml:space="preserve">名称：   </w:t>
            </w:r>
          </w:p>
        </w:tc>
      </w:tr>
      <w:tr>
        <w:tblPrEx>
          <w:tblCellMar>
            <w:top w:w="0" w:type="dxa"/>
            <w:left w:w="108" w:type="dxa"/>
            <w:bottom w:w="0" w:type="dxa"/>
            <w:right w:w="108" w:type="dxa"/>
          </w:tblCellMar>
        </w:tblPrEx>
        <w:trPr>
          <w:trHeight w:val="635" w:hRule="atLeast"/>
        </w:trPr>
        <w:tc>
          <w:tcPr>
            <w:tcW w:w="2377" w:type="dxa"/>
            <w:vMerge w:val="continue"/>
            <w:tcBorders>
              <w:top w:val="nil"/>
              <w:left w:val="single" w:color="auto" w:sz="4" w:space="0"/>
              <w:bottom w:val="single" w:color="auto" w:sz="4" w:space="0"/>
              <w:right w:val="single" w:color="auto" w:sz="4" w:space="0"/>
            </w:tcBorders>
            <w:vAlign w:val="center"/>
          </w:tcPr>
          <w:p>
            <w:pPr>
              <w:widowControl/>
              <w:ind w:left="0" w:leftChars="0" w:firstLine="0" w:firstLineChars="0"/>
              <w:jc w:val="center"/>
              <w:rPr>
                <w:rFonts w:hint="eastAsia" w:ascii="宋体" w:hAnsi="宋体" w:eastAsia="宋体" w:cs="宋体"/>
                <w:color w:val="auto"/>
                <w:kern w:val="0"/>
                <w:sz w:val="24"/>
                <w:szCs w:val="24"/>
              </w:rPr>
            </w:pPr>
          </w:p>
        </w:tc>
        <w:tc>
          <w:tcPr>
            <w:tcW w:w="6145" w:type="dxa"/>
            <w:gridSpan w:val="3"/>
            <w:tcBorders>
              <w:top w:val="single" w:color="auto" w:sz="4" w:space="0"/>
              <w:left w:val="nil"/>
              <w:bottom w:val="single" w:color="auto" w:sz="4" w:space="0"/>
              <w:right w:val="single" w:color="auto" w:sz="4" w:space="0"/>
            </w:tcBorders>
            <w:shd w:val="clear" w:color="auto" w:fill="auto"/>
            <w:vAlign w:val="center"/>
          </w:tcPr>
          <w:p>
            <w:pPr>
              <w:widowControl/>
              <w:ind w:left="0" w:leftChars="0" w:firstLine="0" w:firstLineChars="0"/>
              <w:jc w:val="both"/>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账号：</w:t>
            </w:r>
          </w:p>
        </w:tc>
      </w:tr>
      <w:tr>
        <w:tblPrEx>
          <w:tblCellMar>
            <w:top w:w="0" w:type="dxa"/>
            <w:left w:w="108" w:type="dxa"/>
            <w:bottom w:w="0" w:type="dxa"/>
            <w:right w:w="108" w:type="dxa"/>
          </w:tblCellMar>
        </w:tblPrEx>
        <w:trPr>
          <w:trHeight w:val="795" w:hRule="atLeast"/>
        </w:trPr>
        <w:tc>
          <w:tcPr>
            <w:tcW w:w="8522" w:type="dxa"/>
            <w:gridSpan w:val="4"/>
            <w:tcBorders>
              <w:top w:val="single" w:color="auto" w:sz="4" w:space="0"/>
              <w:left w:val="nil"/>
              <w:bottom w:val="nil"/>
              <w:right w:val="nil"/>
            </w:tcBorders>
            <w:shd w:val="clear" w:color="auto" w:fill="auto"/>
            <w:vAlign w:val="center"/>
          </w:tcPr>
          <w:p>
            <w:pPr>
              <w:widowControl/>
              <w:jc w:val="left"/>
              <w:rPr>
                <w:rFonts w:ascii="宋体" w:hAnsi="宋体" w:eastAsia="宋体" w:cs="宋体"/>
                <w:color w:val="auto"/>
                <w:kern w:val="0"/>
                <w:szCs w:val="21"/>
              </w:rPr>
            </w:pPr>
            <w:r>
              <w:rPr>
                <w:rFonts w:hint="eastAsia" w:ascii="宋体" w:hAnsi="宋体" w:eastAsia="宋体" w:cs="宋体"/>
                <w:color w:val="FF0000"/>
                <w:kern w:val="0"/>
                <w:sz w:val="24"/>
                <w:szCs w:val="24"/>
              </w:rPr>
              <w:t>注：企业法人营业执照、施工企业资质证书、安全生产许可证、银行开户许可证（或银行基本账户信息）需附复印件。</w:t>
            </w:r>
          </w:p>
        </w:tc>
      </w:tr>
    </w:tbl>
    <w:p>
      <w:pPr>
        <w:widowControl/>
        <w:jc w:val="center"/>
        <w:rPr>
          <w:rFonts w:ascii="方正小标宋简体" w:hAnsi="黑体" w:eastAsia="方正小标宋简体" w:cs="宋体"/>
          <w:color w:val="auto"/>
          <w:kern w:val="0"/>
          <w:sz w:val="28"/>
          <w:szCs w:val="28"/>
        </w:rPr>
        <w:sectPr>
          <w:pgSz w:w="11906" w:h="16838"/>
          <w:pgMar w:top="1440" w:right="1800" w:bottom="1440" w:left="1800" w:header="851" w:footer="992" w:gutter="0"/>
          <w:pgNumType w:fmt="decimal"/>
          <w:cols w:space="425" w:num="1"/>
          <w:docGrid w:type="lines" w:linePitch="312" w:charSpace="0"/>
        </w:sectPr>
      </w:pPr>
    </w:p>
    <w:tbl>
      <w:tblPr>
        <w:tblStyle w:val="12"/>
        <w:tblW w:w="8522" w:type="dxa"/>
        <w:tblInd w:w="0" w:type="dxa"/>
        <w:tblLayout w:type="fixed"/>
        <w:tblCellMar>
          <w:top w:w="0" w:type="dxa"/>
          <w:left w:w="108" w:type="dxa"/>
          <w:bottom w:w="0" w:type="dxa"/>
          <w:right w:w="108" w:type="dxa"/>
        </w:tblCellMar>
      </w:tblPr>
      <w:tblGrid>
        <w:gridCol w:w="731"/>
        <w:gridCol w:w="1041"/>
        <w:gridCol w:w="1015"/>
        <w:gridCol w:w="975"/>
        <w:gridCol w:w="880"/>
        <w:gridCol w:w="945"/>
        <w:gridCol w:w="1227"/>
        <w:gridCol w:w="1708"/>
      </w:tblGrid>
      <w:tr>
        <w:tblPrEx>
          <w:tblCellMar>
            <w:top w:w="0" w:type="dxa"/>
            <w:left w:w="108" w:type="dxa"/>
            <w:bottom w:w="0" w:type="dxa"/>
            <w:right w:w="108" w:type="dxa"/>
          </w:tblCellMar>
        </w:tblPrEx>
        <w:trPr>
          <w:trHeight w:val="405" w:hRule="atLeast"/>
        </w:trPr>
        <w:tc>
          <w:tcPr>
            <w:tcW w:w="8522" w:type="dxa"/>
            <w:gridSpan w:val="8"/>
            <w:tcBorders>
              <w:top w:val="nil"/>
              <w:left w:val="nil"/>
              <w:bottom w:val="single" w:color="auto" w:sz="4" w:space="0"/>
              <w:right w:val="nil"/>
            </w:tcBorders>
            <w:shd w:val="clear" w:color="auto" w:fill="auto"/>
            <w:vAlign w:val="center"/>
          </w:tcPr>
          <w:p>
            <w:pPr>
              <w:widowControl/>
              <w:jc w:val="center"/>
              <w:rPr>
                <w:rFonts w:ascii="方正小标宋简体" w:hAnsi="黑体" w:eastAsia="方正小标宋简体" w:cs="宋体"/>
                <w:color w:val="auto"/>
                <w:kern w:val="0"/>
                <w:sz w:val="28"/>
                <w:szCs w:val="28"/>
              </w:rPr>
            </w:pPr>
            <w:r>
              <w:rPr>
                <w:rFonts w:hint="eastAsia" w:ascii="方正小标宋简体" w:hAnsi="黑体" w:eastAsia="方正小标宋简体" w:cs="宋体"/>
                <w:color w:val="auto"/>
                <w:kern w:val="0"/>
                <w:sz w:val="28"/>
                <w:szCs w:val="28"/>
              </w:rPr>
              <w:t>表2：主要人员资料一览表</w:t>
            </w:r>
          </w:p>
        </w:tc>
      </w:tr>
      <w:tr>
        <w:tblPrEx>
          <w:tblCellMar>
            <w:top w:w="0" w:type="dxa"/>
            <w:left w:w="108" w:type="dxa"/>
            <w:bottom w:w="0" w:type="dxa"/>
            <w:right w:w="108" w:type="dxa"/>
          </w:tblCellMar>
        </w:tblPrEx>
        <w:trPr>
          <w:trHeight w:val="702" w:hRule="atLeast"/>
        </w:trPr>
        <w:tc>
          <w:tcPr>
            <w:tcW w:w="7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0" w:leftChars="0" w:firstLine="0" w:firstLineChars="0"/>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序号</w:t>
            </w:r>
          </w:p>
        </w:tc>
        <w:tc>
          <w:tcPr>
            <w:tcW w:w="1041" w:type="dxa"/>
            <w:tcBorders>
              <w:top w:val="single" w:color="auto" w:sz="4" w:space="0"/>
              <w:left w:val="nil"/>
              <w:bottom w:val="single" w:color="auto" w:sz="4" w:space="0"/>
              <w:right w:val="single" w:color="auto" w:sz="4" w:space="0"/>
            </w:tcBorders>
            <w:shd w:val="clear" w:color="auto" w:fill="auto"/>
            <w:vAlign w:val="center"/>
          </w:tcPr>
          <w:p>
            <w:pPr>
              <w:widowControl/>
              <w:ind w:left="0" w:leftChars="0" w:firstLine="0" w:firstLineChars="0"/>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姓 名</w:t>
            </w:r>
          </w:p>
        </w:tc>
        <w:tc>
          <w:tcPr>
            <w:tcW w:w="1015" w:type="dxa"/>
            <w:tcBorders>
              <w:top w:val="single" w:color="auto" w:sz="4" w:space="0"/>
              <w:left w:val="nil"/>
              <w:bottom w:val="single" w:color="auto" w:sz="4" w:space="0"/>
              <w:right w:val="single" w:color="auto" w:sz="4" w:space="0"/>
            </w:tcBorders>
            <w:shd w:val="clear" w:color="auto" w:fill="auto"/>
            <w:vAlign w:val="center"/>
          </w:tcPr>
          <w:p>
            <w:pPr>
              <w:widowControl/>
              <w:ind w:left="0" w:leftChars="0" w:firstLine="0" w:firstLineChars="0"/>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性别</w:t>
            </w:r>
          </w:p>
        </w:tc>
        <w:tc>
          <w:tcPr>
            <w:tcW w:w="975" w:type="dxa"/>
            <w:tcBorders>
              <w:top w:val="single" w:color="auto" w:sz="4" w:space="0"/>
              <w:left w:val="nil"/>
              <w:bottom w:val="single" w:color="auto" w:sz="4" w:space="0"/>
              <w:right w:val="single" w:color="auto" w:sz="4" w:space="0"/>
            </w:tcBorders>
            <w:shd w:val="clear" w:color="auto" w:fill="auto"/>
            <w:vAlign w:val="center"/>
          </w:tcPr>
          <w:p>
            <w:pPr>
              <w:widowControl/>
              <w:ind w:left="0" w:leftChars="0" w:firstLine="0" w:firstLineChars="0"/>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年龄</w:t>
            </w:r>
          </w:p>
        </w:tc>
        <w:tc>
          <w:tcPr>
            <w:tcW w:w="880" w:type="dxa"/>
            <w:tcBorders>
              <w:top w:val="single" w:color="auto" w:sz="4" w:space="0"/>
              <w:left w:val="nil"/>
              <w:bottom w:val="single" w:color="auto" w:sz="4" w:space="0"/>
              <w:right w:val="single" w:color="auto" w:sz="4" w:space="0"/>
            </w:tcBorders>
            <w:shd w:val="clear" w:color="auto" w:fill="auto"/>
            <w:vAlign w:val="center"/>
          </w:tcPr>
          <w:p>
            <w:pPr>
              <w:widowControl/>
              <w:ind w:left="0" w:leftChars="0" w:firstLine="0" w:firstLineChars="0"/>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职 务</w:t>
            </w:r>
          </w:p>
        </w:tc>
        <w:tc>
          <w:tcPr>
            <w:tcW w:w="945" w:type="dxa"/>
            <w:tcBorders>
              <w:top w:val="single" w:color="auto" w:sz="4" w:space="0"/>
              <w:left w:val="nil"/>
              <w:bottom w:val="single" w:color="auto" w:sz="4" w:space="0"/>
              <w:right w:val="single" w:color="auto" w:sz="4" w:space="0"/>
            </w:tcBorders>
            <w:shd w:val="clear" w:color="auto" w:fill="auto"/>
            <w:vAlign w:val="center"/>
          </w:tcPr>
          <w:p>
            <w:pPr>
              <w:widowControl/>
              <w:ind w:left="0" w:leftChars="0" w:firstLine="0" w:firstLineChars="0"/>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职称</w:t>
            </w:r>
          </w:p>
        </w:tc>
        <w:tc>
          <w:tcPr>
            <w:tcW w:w="1227" w:type="dxa"/>
            <w:tcBorders>
              <w:top w:val="single" w:color="auto" w:sz="4" w:space="0"/>
              <w:left w:val="nil"/>
              <w:bottom w:val="single" w:color="auto" w:sz="4" w:space="0"/>
              <w:right w:val="single" w:color="auto" w:sz="4" w:space="0"/>
            </w:tcBorders>
            <w:shd w:val="clear" w:color="auto" w:fill="auto"/>
            <w:vAlign w:val="center"/>
          </w:tcPr>
          <w:p>
            <w:pPr>
              <w:widowControl/>
              <w:ind w:left="0" w:leftChars="0" w:firstLine="0" w:firstLineChars="0"/>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身份证号</w:t>
            </w:r>
          </w:p>
        </w:tc>
        <w:tc>
          <w:tcPr>
            <w:tcW w:w="1708" w:type="dxa"/>
            <w:tcBorders>
              <w:top w:val="single" w:color="auto" w:sz="4" w:space="0"/>
              <w:left w:val="nil"/>
              <w:bottom w:val="single" w:color="auto" w:sz="4" w:space="0"/>
              <w:right w:val="single" w:color="auto" w:sz="4" w:space="0"/>
            </w:tcBorders>
            <w:shd w:val="clear" w:color="auto" w:fill="auto"/>
            <w:vAlign w:val="center"/>
          </w:tcPr>
          <w:p>
            <w:pPr>
              <w:widowControl/>
              <w:ind w:left="0" w:leftChars="0" w:firstLine="0" w:firstLineChars="0"/>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相关证件</w:t>
            </w:r>
          </w:p>
        </w:tc>
      </w:tr>
      <w:tr>
        <w:tblPrEx>
          <w:tblCellMar>
            <w:top w:w="0" w:type="dxa"/>
            <w:left w:w="108" w:type="dxa"/>
            <w:bottom w:w="0" w:type="dxa"/>
            <w:right w:w="108" w:type="dxa"/>
          </w:tblCellMar>
        </w:tblPrEx>
        <w:trPr>
          <w:trHeight w:val="702" w:hRule="atLeast"/>
        </w:trPr>
        <w:tc>
          <w:tcPr>
            <w:tcW w:w="7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p>
        </w:tc>
        <w:tc>
          <w:tcPr>
            <w:tcW w:w="104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auto"/>
                <w:kern w:val="0"/>
                <w:sz w:val="20"/>
                <w:szCs w:val="20"/>
              </w:rPr>
            </w:pPr>
          </w:p>
        </w:tc>
        <w:tc>
          <w:tcPr>
            <w:tcW w:w="101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auto"/>
                <w:kern w:val="0"/>
                <w:sz w:val="20"/>
                <w:szCs w:val="20"/>
              </w:rPr>
            </w:pPr>
          </w:p>
        </w:tc>
        <w:tc>
          <w:tcPr>
            <w:tcW w:w="97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p>
        </w:tc>
        <w:tc>
          <w:tcPr>
            <w:tcW w:w="8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auto"/>
                <w:kern w:val="0"/>
                <w:sz w:val="20"/>
                <w:szCs w:val="20"/>
              </w:rPr>
            </w:pPr>
          </w:p>
        </w:tc>
        <w:tc>
          <w:tcPr>
            <w:tcW w:w="94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auto"/>
                <w:kern w:val="0"/>
                <w:sz w:val="20"/>
                <w:szCs w:val="20"/>
              </w:rPr>
            </w:pPr>
          </w:p>
        </w:tc>
        <w:tc>
          <w:tcPr>
            <w:tcW w:w="122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p>
        </w:tc>
        <w:tc>
          <w:tcPr>
            <w:tcW w:w="1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p>
        </w:tc>
      </w:tr>
      <w:tr>
        <w:tblPrEx>
          <w:tblCellMar>
            <w:top w:w="0" w:type="dxa"/>
            <w:left w:w="108" w:type="dxa"/>
            <w:bottom w:w="0" w:type="dxa"/>
            <w:right w:w="108" w:type="dxa"/>
          </w:tblCellMar>
        </w:tblPrEx>
        <w:trPr>
          <w:trHeight w:val="702" w:hRule="atLeast"/>
        </w:trPr>
        <w:tc>
          <w:tcPr>
            <w:tcW w:w="7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p>
        </w:tc>
        <w:tc>
          <w:tcPr>
            <w:tcW w:w="104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auto"/>
                <w:kern w:val="0"/>
                <w:sz w:val="20"/>
                <w:szCs w:val="20"/>
              </w:rPr>
            </w:pPr>
          </w:p>
        </w:tc>
        <w:tc>
          <w:tcPr>
            <w:tcW w:w="101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auto"/>
                <w:kern w:val="0"/>
                <w:sz w:val="20"/>
                <w:szCs w:val="20"/>
              </w:rPr>
            </w:pPr>
          </w:p>
        </w:tc>
        <w:tc>
          <w:tcPr>
            <w:tcW w:w="97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p>
        </w:tc>
        <w:tc>
          <w:tcPr>
            <w:tcW w:w="8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auto"/>
                <w:kern w:val="0"/>
                <w:sz w:val="20"/>
                <w:szCs w:val="20"/>
              </w:rPr>
            </w:pPr>
          </w:p>
        </w:tc>
        <w:tc>
          <w:tcPr>
            <w:tcW w:w="94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auto"/>
                <w:kern w:val="0"/>
                <w:sz w:val="20"/>
                <w:szCs w:val="20"/>
              </w:rPr>
            </w:pPr>
          </w:p>
        </w:tc>
        <w:tc>
          <w:tcPr>
            <w:tcW w:w="122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p>
        </w:tc>
        <w:tc>
          <w:tcPr>
            <w:tcW w:w="1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p>
        </w:tc>
      </w:tr>
      <w:tr>
        <w:tblPrEx>
          <w:tblCellMar>
            <w:top w:w="0" w:type="dxa"/>
            <w:left w:w="108" w:type="dxa"/>
            <w:bottom w:w="0" w:type="dxa"/>
            <w:right w:w="108" w:type="dxa"/>
          </w:tblCellMar>
        </w:tblPrEx>
        <w:trPr>
          <w:trHeight w:val="702" w:hRule="atLeast"/>
        </w:trPr>
        <w:tc>
          <w:tcPr>
            <w:tcW w:w="7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p>
        </w:tc>
        <w:tc>
          <w:tcPr>
            <w:tcW w:w="104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p>
        </w:tc>
        <w:tc>
          <w:tcPr>
            <w:tcW w:w="101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auto"/>
                <w:kern w:val="0"/>
                <w:sz w:val="20"/>
                <w:szCs w:val="20"/>
              </w:rPr>
            </w:pPr>
          </w:p>
        </w:tc>
        <w:tc>
          <w:tcPr>
            <w:tcW w:w="97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p>
        </w:tc>
        <w:tc>
          <w:tcPr>
            <w:tcW w:w="8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auto"/>
                <w:kern w:val="0"/>
                <w:sz w:val="20"/>
                <w:szCs w:val="20"/>
              </w:rPr>
            </w:pPr>
          </w:p>
        </w:tc>
        <w:tc>
          <w:tcPr>
            <w:tcW w:w="94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auto"/>
                <w:kern w:val="0"/>
                <w:sz w:val="20"/>
                <w:szCs w:val="20"/>
              </w:rPr>
            </w:pPr>
          </w:p>
        </w:tc>
        <w:tc>
          <w:tcPr>
            <w:tcW w:w="122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p>
        </w:tc>
        <w:tc>
          <w:tcPr>
            <w:tcW w:w="1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p>
        </w:tc>
      </w:tr>
      <w:tr>
        <w:tblPrEx>
          <w:tblCellMar>
            <w:top w:w="0" w:type="dxa"/>
            <w:left w:w="108" w:type="dxa"/>
            <w:bottom w:w="0" w:type="dxa"/>
            <w:right w:w="108" w:type="dxa"/>
          </w:tblCellMar>
        </w:tblPrEx>
        <w:trPr>
          <w:trHeight w:val="702" w:hRule="atLeast"/>
        </w:trPr>
        <w:tc>
          <w:tcPr>
            <w:tcW w:w="7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p>
        </w:tc>
        <w:tc>
          <w:tcPr>
            <w:tcW w:w="104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p>
        </w:tc>
        <w:tc>
          <w:tcPr>
            <w:tcW w:w="101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auto"/>
                <w:kern w:val="0"/>
                <w:sz w:val="20"/>
                <w:szCs w:val="20"/>
              </w:rPr>
            </w:pPr>
          </w:p>
        </w:tc>
        <w:tc>
          <w:tcPr>
            <w:tcW w:w="97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p>
        </w:tc>
        <w:tc>
          <w:tcPr>
            <w:tcW w:w="8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auto"/>
                <w:kern w:val="0"/>
                <w:sz w:val="20"/>
                <w:szCs w:val="20"/>
              </w:rPr>
            </w:pPr>
          </w:p>
        </w:tc>
        <w:tc>
          <w:tcPr>
            <w:tcW w:w="94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auto"/>
                <w:kern w:val="0"/>
                <w:sz w:val="20"/>
                <w:szCs w:val="20"/>
              </w:rPr>
            </w:pPr>
          </w:p>
        </w:tc>
        <w:tc>
          <w:tcPr>
            <w:tcW w:w="122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p>
        </w:tc>
        <w:tc>
          <w:tcPr>
            <w:tcW w:w="1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p>
        </w:tc>
      </w:tr>
      <w:tr>
        <w:tblPrEx>
          <w:tblCellMar>
            <w:top w:w="0" w:type="dxa"/>
            <w:left w:w="108" w:type="dxa"/>
            <w:bottom w:w="0" w:type="dxa"/>
            <w:right w:w="108" w:type="dxa"/>
          </w:tblCellMar>
        </w:tblPrEx>
        <w:trPr>
          <w:trHeight w:val="702" w:hRule="atLeast"/>
        </w:trPr>
        <w:tc>
          <w:tcPr>
            <w:tcW w:w="7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p>
        </w:tc>
        <w:tc>
          <w:tcPr>
            <w:tcW w:w="104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p>
        </w:tc>
        <w:tc>
          <w:tcPr>
            <w:tcW w:w="101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auto"/>
                <w:kern w:val="0"/>
                <w:sz w:val="20"/>
                <w:szCs w:val="20"/>
              </w:rPr>
            </w:pPr>
          </w:p>
        </w:tc>
        <w:tc>
          <w:tcPr>
            <w:tcW w:w="97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p>
        </w:tc>
        <w:tc>
          <w:tcPr>
            <w:tcW w:w="8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auto"/>
                <w:kern w:val="0"/>
                <w:sz w:val="20"/>
                <w:szCs w:val="20"/>
              </w:rPr>
            </w:pPr>
          </w:p>
        </w:tc>
        <w:tc>
          <w:tcPr>
            <w:tcW w:w="94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auto"/>
                <w:kern w:val="0"/>
                <w:sz w:val="20"/>
                <w:szCs w:val="20"/>
              </w:rPr>
            </w:pPr>
          </w:p>
        </w:tc>
        <w:tc>
          <w:tcPr>
            <w:tcW w:w="122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p>
        </w:tc>
        <w:tc>
          <w:tcPr>
            <w:tcW w:w="1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p>
        </w:tc>
      </w:tr>
      <w:tr>
        <w:tblPrEx>
          <w:tblCellMar>
            <w:top w:w="0" w:type="dxa"/>
            <w:left w:w="108" w:type="dxa"/>
            <w:bottom w:w="0" w:type="dxa"/>
            <w:right w:w="108" w:type="dxa"/>
          </w:tblCellMar>
        </w:tblPrEx>
        <w:trPr>
          <w:trHeight w:val="702" w:hRule="atLeast"/>
        </w:trPr>
        <w:tc>
          <w:tcPr>
            <w:tcW w:w="7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p>
        </w:tc>
        <w:tc>
          <w:tcPr>
            <w:tcW w:w="104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auto"/>
                <w:kern w:val="0"/>
                <w:sz w:val="20"/>
                <w:szCs w:val="20"/>
              </w:rPr>
            </w:pPr>
          </w:p>
        </w:tc>
        <w:tc>
          <w:tcPr>
            <w:tcW w:w="101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auto"/>
                <w:kern w:val="0"/>
                <w:sz w:val="20"/>
                <w:szCs w:val="20"/>
              </w:rPr>
            </w:pPr>
          </w:p>
        </w:tc>
        <w:tc>
          <w:tcPr>
            <w:tcW w:w="97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p>
        </w:tc>
        <w:tc>
          <w:tcPr>
            <w:tcW w:w="8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auto"/>
                <w:kern w:val="0"/>
                <w:sz w:val="20"/>
                <w:szCs w:val="20"/>
              </w:rPr>
            </w:pPr>
          </w:p>
        </w:tc>
        <w:tc>
          <w:tcPr>
            <w:tcW w:w="94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auto"/>
                <w:kern w:val="0"/>
                <w:sz w:val="20"/>
                <w:szCs w:val="20"/>
              </w:rPr>
            </w:pPr>
          </w:p>
        </w:tc>
        <w:tc>
          <w:tcPr>
            <w:tcW w:w="122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p>
        </w:tc>
        <w:tc>
          <w:tcPr>
            <w:tcW w:w="1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p>
        </w:tc>
      </w:tr>
      <w:tr>
        <w:tblPrEx>
          <w:tblCellMar>
            <w:top w:w="0" w:type="dxa"/>
            <w:left w:w="108" w:type="dxa"/>
            <w:bottom w:w="0" w:type="dxa"/>
            <w:right w:w="108" w:type="dxa"/>
          </w:tblCellMar>
        </w:tblPrEx>
        <w:trPr>
          <w:trHeight w:val="702" w:hRule="atLeast"/>
        </w:trPr>
        <w:tc>
          <w:tcPr>
            <w:tcW w:w="7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p>
        </w:tc>
        <w:tc>
          <w:tcPr>
            <w:tcW w:w="104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auto"/>
                <w:kern w:val="0"/>
                <w:sz w:val="20"/>
                <w:szCs w:val="20"/>
              </w:rPr>
            </w:pPr>
          </w:p>
        </w:tc>
        <w:tc>
          <w:tcPr>
            <w:tcW w:w="101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auto"/>
                <w:kern w:val="0"/>
                <w:sz w:val="20"/>
                <w:szCs w:val="20"/>
              </w:rPr>
            </w:pPr>
          </w:p>
        </w:tc>
        <w:tc>
          <w:tcPr>
            <w:tcW w:w="97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p>
        </w:tc>
        <w:tc>
          <w:tcPr>
            <w:tcW w:w="8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auto"/>
                <w:kern w:val="0"/>
                <w:sz w:val="20"/>
                <w:szCs w:val="20"/>
              </w:rPr>
            </w:pPr>
          </w:p>
        </w:tc>
        <w:tc>
          <w:tcPr>
            <w:tcW w:w="94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auto"/>
                <w:kern w:val="0"/>
                <w:sz w:val="20"/>
                <w:szCs w:val="20"/>
              </w:rPr>
            </w:pPr>
          </w:p>
        </w:tc>
        <w:tc>
          <w:tcPr>
            <w:tcW w:w="122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p>
        </w:tc>
        <w:tc>
          <w:tcPr>
            <w:tcW w:w="1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p>
        </w:tc>
      </w:tr>
      <w:tr>
        <w:tblPrEx>
          <w:tblCellMar>
            <w:top w:w="0" w:type="dxa"/>
            <w:left w:w="108" w:type="dxa"/>
            <w:bottom w:w="0" w:type="dxa"/>
            <w:right w:w="108" w:type="dxa"/>
          </w:tblCellMar>
        </w:tblPrEx>
        <w:trPr>
          <w:trHeight w:val="702" w:hRule="atLeast"/>
        </w:trPr>
        <w:tc>
          <w:tcPr>
            <w:tcW w:w="7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p>
        </w:tc>
        <w:tc>
          <w:tcPr>
            <w:tcW w:w="104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auto"/>
                <w:kern w:val="0"/>
                <w:sz w:val="20"/>
                <w:szCs w:val="20"/>
              </w:rPr>
            </w:pPr>
          </w:p>
        </w:tc>
        <w:tc>
          <w:tcPr>
            <w:tcW w:w="101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auto"/>
                <w:kern w:val="0"/>
                <w:sz w:val="20"/>
                <w:szCs w:val="20"/>
              </w:rPr>
            </w:pPr>
          </w:p>
        </w:tc>
        <w:tc>
          <w:tcPr>
            <w:tcW w:w="97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p>
        </w:tc>
        <w:tc>
          <w:tcPr>
            <w:tcW w:w="8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auto"/>
                <w:kern w:val="0"/>
                <w:sz w:val="20"/>
                <w:szCs w:val="20"/>
              </w:rPr>
            </w:pPr>
          </w:p>
        </w:tc>
        <w:tc>
          <w:tcPr>
            <w:tcW w:w="94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auto"/>
                <w:kern w:val="0"/>
                <w:sz w:val="20"/>
                <w:szCs w:val="20"/>
              </w:rPr>
            </w:pPr>
          </w:p>
        </w:tc>
        <w:tc>
          <w:tcPr>
            <w:tcW w:w="122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p>
        </w:tc>
        <w:tc>
          <w:tcPr>
            <w:tcW w:w="1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p>
        </w:tc>
      </w:tr>
      <w:tr>
        <w:tblPrEx>
          <w:tblCellMar>
            <w:top w:w="0" w:type="dxa"/>
            <w:left w:w="108" w:type="dxa"/>
            <w:bottom w:w="0" w:type="dxa"/>
            <w:right w:w="108" w:type="dxa"/>
          </w:tblCellMar>
        </w:tblPrEx>
        <w:trPr>
          <w:trHeight w:val="702" w:hRule="atLeast"/>
        </w:trPr>
        <w:tc>
          <w:tcPr>
            <w:tcW w:w="7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p>
        </w:tc>
        <w:tc>
          <w:tcPr>
            <w:tcW w:w="104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auto"/>
                <w:kern w:val="0"/>
                <w:sz w:val="20"/>
                <w:szCs w:val="20"/>
              </w:rPr>
            </w:pPr>
          </w:p>
        </w:tc>
        <w:tc>
          <w:tcPr>
            <w:tcW w:w="101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auto"/>
                <w:kern w:val="0"/>
                <w:sz w:val="20"/>
                <w:szCs w:val="20"/>
              </w:rPr>
            </w:pPr>
          </w:p>
        </w:tc>
        <w:tc>
          <w:tcPr>
            <w:tcW w:w="97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p>
        </w:tc>
        <w:tc>
          <w:tcPr>
            <w:tcW w:w="8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auto"/>
                <w:kern w:val="0"/>
                <w:sz w:val="20"/>
                <w:szCs w:val="20"/>
              </w:rPr>
            </w:pPr>
          </w:p>
        </w:tc>
        <w:tc>
          <w:tcPr>
            <w:tcW w:w="94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auto"/>
                <w:kern w:val="0"/>
                <w:sz w:val="20"/>
                <w:szCs w:val="20"/>
              </w:rPr>
            </w:pPr>
          </w:p>
        </w:tc>
        <w:tc>
          <w:tcPr>
            <w:tcW w:w="122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p>
        </w:tc>
        <w:tc>
          <w:tcPr>
            <w:tcW w:w="1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p>
        </w:tc>
      </w:tr>
      <w:tr>
        <w:tblPrEx>
          <w:tblCellMar>
            <w:top w:w="0" w:type="dxa"/>
            <w:left w:w="108" w:type="dxa"/>
            <w:bottom w:w="0" w:type="dxa"/>
            <w:right w:w="108" w:type="dxa"/>
          </w:tblCellMar>
        </w:tblPrEx>
        <w:trPr>
          <w:trHeight w:val="702" w:hRule="atLeast"/>
        </w:trPr>
        <w:tc>
          <w:tcPr>
            <w:tcW w:w="7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p>
        </w:tc>
        <w:tc>
          <w:tcPr>
            <w:tcW w:w="104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p>
        </w:tc>
        <w:tc>
          <w:tcPr>
            <w:tcW w:w="101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auto"/>
                <w:kern w:val="0"/>
                <w:sz w:val="20"/>
                <w:szCs w:val="20"/>
              </w:rPr>
            </w:pPr>
          </w:p>
        </w:tc>
        <w:tc>
          <w:tcPr>
            <w:tcW w:w="97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p>
        </w:tc>
        <w:tc>
          <w:tcPr>
            <w:tcW w:w="8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auto"/>
                <w:kern w:val="0"/>
                <w:sz w:val="20"/>
                <w:szCs w:val="20"/>
              </w:rPr>
            </w:pPr>
          </w:p>
        </w:tc>
        <w:tc>
          <w:tcPr>
            <w:tcW w:w="94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auto"/>
                <w:kern w:val="0"/>
                <w:sz w:val="20"/>
                <w:szCs w:val="20"/>
              </w:rPr>
            </w:pPr>
          </w:p>
        </w:tc>
        <w:tc>
          <w:tcPr>
            <w:tcW w:w="122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p>
        </w:tc>
        <w:tc>
          <w:tcPr>
            <w:tcW w:w="1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p>
        </w:tc>
      </w:tr>
      <w:tr>
        <w:tblPrEx>
          <w:tblCellMar>
            <w:top w:w="0" w:type="dxa"/>
            <w:left w:w="108" w:type="dxa"/>
            <w:bottom w:w="0" w:type="dxa"/>
            <w:right w:w="108" w:type="dxa"/>
          </w:tblCellMar>
        </w:tblPrEx>
        <w:trPr>
          <w:trHeight w:val="702" w:hRule="atLeast"/>
        </w:trPr>
        <w:tc>
          <w:tcPr>
            <w:tcW w:w="7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p>
        </w:tc>
        <w:tc>
          <w:tcPr>
            <w:tcW w:w="104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auto"/>
                <w:kern w:val="0"/>
                <w:sz w:val="20"/>
                <w:szCs w:val="20"/>
              </w:rPr>
            </w:pPr>
          </w:p>
        </w:tc>
        <w:tc>
          <w:tcPr>
            <w:tcW w:w="101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auto"/>
                <w:kern w:val="0"/>
                <w:sz w:val="20"/>
                <w:szCs w:val="20"/>
              </w:rPr>
            </w:pPr>
          </w:p>
        </w:tc>
        <w:tc>
          <w:tcPr>
            <w:tcW w:w="97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p>
        </w:tc>
        <w:tc>
          <w:tcPr>
            <w:tcW w:w="8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auto"/>
                <w:kern w:val="0"/>
                <w:sz w:val="20"/>
                <w:szCs w:val="20"/>
              </w:rPr>
            </w:pPr>
          </w:p>
        </w:tc>
        <w:tc>
          <w:tcPr>
            <w:tcW w:w="94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auto"/>
                <w:kern w:val="0"/>
                <w:sz w:val="20"/>
                <w:szCs w:val="20"/>
              </w:rPr>
            </w:pPr>
          </w:p>
        </w:tc>
        <w:tc>
          <w:tcPr>
            <w:tcW w:w="122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p>
        </w:tc>
        <w:tc>
          <w:tcPr>
            <w:tcW w:w="1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p>
        </w:tc>
      </w:tr>
      <w:tr>
        <w:tblPrEx>
          <w:tblCellMar>
            <w:top w:w="0" w:type="dxa"/>
            <w:left w:w="108" w:type="dxa"/>
            <w:bottom w:w="0" w:type="dxa"/>
            <w:right w:w="108" w:type="dxa"/>
          </w:tblCellMar>
        </w:tblPrEx>
        <w:trPr>
          <w:trHeight w:val="702" w:hRule="atLeast"/>
        </w:trPr>
        <w:tc>
          <w:tcPr>
            <w:tcW w:w="7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p>
        </w:tc>
        <w:tc>
          <w:tcPr>
            <w:tcW w:w="104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auto"/>
                <w:kern w:val="0"/>
                <w:sz w:val="20"/>
                <w:szCs w:val="20"/>
              </w:rPr>
            </w:pPr>
          </w:p>
        </w:tc>
        <w:tc>
          <w:tcPr>
            <w:tcW w:w="101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auto"/>
                <w:kern w:val="0"/>
                <w:sz w:val="20"/>
                <w:szCs w:val="20"/>
              </w:rPr>
            </w:pPr>
          </w:p>
        </w:tc>
        <w:tc>
          <w:tcPr>
            <w:tcW w:w="97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p>
        </w:tc>
        <w:tc>
          <w:tcPr>
            <w:tcW w:w="8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auto"/>
                <w:kern w:val="0"/>
                <w:sz w:val="20"/>
                <w:szCs w:val="20"/>
              </w:rPr>
            </w:pPr>
          </w:p>
        </w:tc>
        <w:tc>
          <w:tcPr>
            <w:tcW w:w="94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auto"/>
                <w:kern w:val="0"/>
                <w:sz w:val="20"/>
                <w:szCs w:val="20"/>
              </w:rPr>
            </w:pPr>
          </w:p>
        </w:tc>
        <w:tc>
          <w:tcPr>
            <w:tcW w:w="122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p>
        </w:tc>
        <w:tc>
          <w:tcPr>
            <w:tcW w:w="1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p>
        </w:tc>
      </w:tr>
      <w:tr>
        <w:tblPrEx>
          <w:tblCellMar>
            <w:top w:w="0" w:type="dxa"/>
            <w:left w:w="108" w:type="dxa"/>
            <w:bottom w:w="0" w:type="dxa"/>
            <w:right w:w="108" w:type="dxa"/>
          </w:tblCellMar>
        </w:tblPrEx>
        <w:trPr>
          <w:trHeight w:val="702" w:hRule="atLeast"/>
        </w:trPr>
        <w:tc>
          <w:tcPr>
            <w:tcW w:w="7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p>
        </w:tc>
        <w:tc>
          <w:tcPr>
            <w:tcW w:w="104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auto"/>
                <w:kern w:val="0"/>
                <w:sz w:val="20"/>
                <w:szCs w:val="20"/>
              </w:rPr>
            </w:pPr>
          </w:p>
        </w:tc>
        <w:tc>
          <w:tcPr>
            <w:tcW w:w="101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auto"/>
                <w:kern w:val="0"/>
                <w:sz w:val="20"/>
                <w:szCs w:val="20"/>
              </w:rPr>
            </w:pPr>
          </w:p>
        </w:tc>
        <w:tc>
          <w:tcPr>
            <w:tcW w:w="97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p>
        </w:tc>
        <w:tc>
          <w:tcPr>
            <w:tcW w:w="8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auto"/>
                <w:kern w:val="0"/>
                <w:sz w:val="20"/>
                <w:szCs w:val="20"/>
              </w:rPr>
            </w:pPr>
          </w:p>
        </w:tc>
        <w:tc>
          <w:tcPr>
            <w:tcW w:w="94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auto"/>
                <w:kern w:val="0"/>
                <w:sz w:val="20"/>
                <w:szCs w:val="20"/>
              </w:rPr>
            </w:pPr>
          </w:p>
        </w:tc>
        <w:tc>
          <w:tcPr>
            <w:tcW w:w="122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p>
        </w:tc>
        <w:tc>
          <w:tcPr>
            <w:tcW w:w="1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p>
        </w:tc>
      </w:tr>
      <w:tr>
        <w:tblPrEx>
          <w:tblCellMar>
            <w:top w:w="0" w:type="dxa"/>
            <w:left w:w="108" w:type="dxa"/>
            <w:bottom w:w="0" w:type="dxa"/>
            <w:right w:w="108" w:type="dxa"/>
          </w:tblCellMar>
        </w:tblPrEx>
        <w:trPr>
          <w:trHeight w:val="702" w:hRule="atLeast"/>
        </w:trPr>
        <w:tc>
          <w:tcPr>
            <w:tcW w:w="7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p>
        </w:tc>
        <w:tc>
          <w:tcPr>
            <w:tcW w:w="104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auto"/>
                <w:kern w:val="0"/>
                <w:sz w:val="20"/>
                <w:szCs w:val="20"/>
              </w:rPr>
            </w:pPr>
          </w:p>
        </w:tc>
        <w:tc>
          <w:tcPr>
            <w:tcW w:w="101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auto"/>
                <w:kern w:val="0"/>
                <w:sz w:val="20"/>
                <w:szCs w:val="20"/>
              </w:rPr>
            </w:pPr>
          </w:p>
        </w:tc>
        <w:tc>
          <w:tcPr>
            <w:tcW w:w="97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p>
        </w:tc>
        <w:tc>
          <w:tcPr>
            <w:tcW w:w="8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auto"/>
                <w:kern w:val="0"/>
                <w:sz w:val="20"/>
                <w:szCs w:val="20"/>
              </w:rPr>
            </w:pPr>
          </w:p>
        </w:tc>
        <w:tc>
          <w:tcPr>
            <w:tcW w:w="94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auto"/>
                <w:kern w:val="0"/>
                <w:sz w:val="20"/>
                <w:szCs w:val="20"/>
              </w:rPr>
            </w:pPr>
          </w:p>
        </w:tc>
        <w:tc>
          <w:tcPr>
            <w:tcW w:w="122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p>
        </w:tc>
        <w:tc>
          <w:tcPr>
            <w:tcW w:w="1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p>
        </w:tc>
      </w:tr>
      <w:tr>
        <w:tblPrEx>
          <w:tblCellMar>
            <w:top w:w="0" w:type="dxa"/>
            <w:left w:w="108" w:type="dxa"/>
            <w:bottom w:w="0" w:type="dxa"/>
            <w:right w:w="108" w:type="dxa"/>
          </w:tblCellMar>
        </w:tblPrEx>
        <w:trPr>
          <w:trHeight w:val="702" w:hRule="atLeast"/>
        </w:trPr>
        <w:tc>
          <w:tcPr>
            <w:tcW w:w="7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p>
        </w:tc>
        <w:tc>
          <w:tcPr>
            <w:tcW w:w="104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auto"/>
                <w:kern w:val="0"/>
                <w:sz w:val="20"/>
                <w:szCs w:val="20"/>
              </w:rPr>
            </w:pPr>
          </w:p>
        </w:tc>
        <w:tc>
          <w:tcPr>
            <w:tcW w:w="101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auto"/>
                <w:kern w:val="0"/>
                <w:sz w:val="20"/>
                <w:szCs w:val="20"/>
              </w:rPr>
            </w:pPr>
          </w:p>
        </w:tc>
        <w:tc>
          <w:tcPr>
            <w:tcW w:w="97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p>
        </w:tc>
        <w:tc>
          <w:tcPr>
            <w:tcW w:w="8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auto"/>
                <w:kern w:val="0"/>
                <w:sz w:val="20"/>
                <w:szCs w:val="20"/>
              </w:rPr>
            </w:pPr>
          </w:p>
        </w:tc>
        <w:tc>
          <w:tcPr>
            <w:tcW w:w="94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auto"/>
                <w:kern w:val="0"/>
                <w:sz w:val="20"/>
                <w:szCs w:val="20"/>
              </w:rPr>
            </w:pPr>
          </w:p>
        </w:tc>
        <w:tc>
          <w:tcPr>
            <w:tcW w:w="122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p>
        </w:tc>
        <w:tc>
          <w:tcPr>
            <w:tcW w:w="1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p>
        </w:tc>
      </w:tr>
      <w:tr>
        <w:tblPrEx>
          <w:tblCellMar>
            <w:top w:w="0" w:type="dxa"/>
            <w:left w:w="108" w:type="dxa"/>
            <w:bottom w:w="0" w:type="dxa"/>
            <w:right w:w="108" w:type="dxa"/>
          </w:tblCellMar>
        </w:tblPrEx>
        <w:trPr>
          <w:trHeight w:val="702" w:hRule="atLeast"/>
        </w:trPr>
        <w:tc>
          <w:tcPr>
            <w:tcW w:w="7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p>
        </w:tc>
        <w:tc>
          <w:tcPr>
            <w:tcW w:w="104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auto"/>
                <w:kern w:val="0"/>
                <w:sz w:val="20"/>
                <w:szCs w:val="20"/>
              </w:rPr>
            </w:pPr>
          </w:p>
        </w:tc>
        <w:tc>
          <w:tcPr>
            <w:tcW w:w="101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auto"/>
                <w:kern w:val="0"/>
                <w:sz w:val="20"/>
                <w:szCs w:val="20"/>
              </w:rPr>
            </w:pPr>
          </w:p>
        </w:tc>
        <w:tc>
          <w:tcPr>
            <w:tcW w:w="97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p>
        </w:tc>
        <w:tc>
          <w:tcPr>
            <w:tcW w:w="8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auto"/>
                <w:kern w:val="0"/>
                <w:sz w:val="20"/>
                <w:szCs w:val="20"/>
              </w:rPr>
            </w:pPr>
          </w:p>
        </w:tc>
        <w:tc>
          <w:tcPr>
            <w:tcW w:w="94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auto"/>
                <w:kern w:val="0"/>
                <w:sz w:val="20"/>
                <w:szCs w:val="20"/>
              </w:rPr>
            </w:pPr>
          </w:p>
        </w:tc>
        <w:tc>
          <w:tcPr>
            <w:tcW w:w="122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p>
        </w:tc>
        <w:tc>
          <w:tcPr>
            <w:tcW w:w="1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p>
        </w:tc>
      </w:tr>
      <w:tr>
        <w:tblPrEx>
          <w:tblCellMar>
            <w:top w:w="0" w:type="dxa"/>
            <w:left w:w="108" w:type="dxa"/>
            <w:bottom w:w="0" w:type="dxa"/>
            <w:right w:w="108" w:type="dxa"/>
          </w:tblCellMar>
        </w:tblPrEx>
        <w:trPr>
          <w:trHeight w:val="600" w:hRule="atLeast"/>
        </w:trPr>
        <w:tc>
          <w:tcPr>
            <w:tcW w:w="8522" w:type="dxa"/>
            <w:gridSpan w:val="8"/>
            <w:tcBorders>
              <w:top w:val="single" w:color="auto" w:sz="4" w:space="0"/>
              <w:left w:val="nil"/>
              <w:bottom w:val="nil"/>
              <w:right w:val="nil"/>
            </w:tcBorders>
            <w:shd w:val="clear" w:color="auto" w:fill="auto"/>
            <w:vAlign w:val="center"/>
          </w:tcPr>
          <w:p>
            <w:pPr>
              <w:widowControl/>
              <w:jc w:val="left"/>
              <w:rPr>
                <w:rFonts w:ascii="Times New Roman" w:hAnsi="Times New Roman" w:eastAsia="宋体" w:cs="Times New Roman"/>
                <w:color w:val="auto"/>
                <w:kern w:val="0"/>
                <w:szCs w:val="21"/>
              </w:rPr>
            </w:pPr>
            <w:r>
              <w:rPr>
                <w:rFonts w:ascii="Times New Roman" w:hAnsi="Times New Roman" w:eastAsia="宋体" w:cs="Times New Roman"/>
                <w:color w:val="auto"/>
                <w:kern w:val="0"/>
                <w:sz w:val="20"/>
                <w:szCs w:val="20"/>
              </w:rPr>
              <w:t xml:space="preserve">   </w:t>
            </w:r>
            <w:r>
              <w:rPr>
                <w:rFonts w:ascii="Times New Roman" w:hAnsi="Times New Roman" w:eastAsia="宋体" w:cs="Times New Roman"/>
                <w:color w:val="auto"/>
                <w:kern w:val="0"/>
                <w:sz w:val="28"/>
                <w:szCs w:val="28"/>
              </w:rPr>
              <w:t xml:space="preserve">  </w:t>
            </w:r>
            <w:r>
              <w:rPr>
                <w:rFonts w:hint="eastAsia" w:ascii="宋体" w:hAnsi="宋体" w:eastAsia="宋体" w:cs="Times New Roman"/>
                <w:color w:val="FF0000"/>
                <w:kern w:val="0"/>
                <w:sz w:val="24"/>
                <w:szCs w:val="24"/>
              </w:rPr>
              <w:t>注：人员身份证及相关资料扫描件附后。</w:t>
            </w:r>
          </w:p>
        </w:tc>
      </w:tr>
    </w:tbl>
    <w:p>
      <w:pPr>
        <w:spacing w:line="360" w:lineRule="auto"/>
        <w:ind w:firstLine="480" w:firstLineChars="200"/>
        <w:jc w:val="left"/>
        <w:rPr>
          <w:rFonts w:ascii="仿宋_GB2312" w:eastAsia="仿宋_GB2312"/>
          <w:color w:val="auto"/>
          <w:sz w:val="24"/>
        </w:rPr>
      </w:pPr>
    </w:p>
    <w:tbl>
      <w:tblPr>
        <w:tblStyle w:val="12"/>
        <w:tblW w:w="8522" w:type="dxa"/>
        <w:tblInd w:w="0" w:type="dxa"/>
        <w:tblLayout w:type="fixed"/>
        <w:tblCellMar>
          <w:top w:w="0" w:type="dxa"/>
          <w:left w:w="108" w:type="dxa"/>
          <w:bottom w:w="0" w:type="dxa"/>
          <w:right w:w="108" w:type="dxa"/>
        </w:tblCellMar>
      </w:tblPr>
      <w:tblGrid>
        <w:gridCol w:w="1487"/>
        <w:gridCol w:w="967"/>
        <w:gridCol w:w="1292"/>
        <w:gridCol w:w="648"/>
        <w:gridCol w:w="654"/>
        <w:gridCol w:w="654"/>
        <w:gridCol w:w="648"/>
        <w:gridCol w:w="1195"/>
        <w:gridCol w:w="977"/>
      </w:tblGrid>
      <w:tr>
        <w:tblPrEx>
          <w:tblCellMar>
            <w:top w:w="0" w:type="dxa"/>
            <w:left w:w="108" w:type="dxa"/>
            <w:bottom w:w="0" w:type="dxa"/>
            <w:right w:w="108" w:type="dxa"/>
          </w:tblCellMar>
        </w:tblPrEx>
        <w:trPr>
          <w:trHeight w:val="405" w:hRule="atLeast"/>
        </w:trPr>
        <w:tc>
          <w:tcPr>
            <w:tcW w:w="8522" w:type="dxa"/>
            <w:gridSpan w:val="9"/>
            <w:tcBorders>
              <w:top w:val="nil"/>
              <w:left w:val="nil"/>
              <w:bottom w:val="nil"/>
              <w:right w:val="nil"/>
            </w:tcBorders>
            <w:shd w:val="clear" w:color="auto" w:fill="auto"/>
            <w:vAlign w:val="center"/>
          </w:tcPr>
          <w:p>
            <w:pPr>
              <w:widowControl/>
              <w:jc w:val="center"/>
              <w:rPr>
                <w:rFonts w:ascii="方正小标宋简体" w:hAnsi="黑体" w:eastAsia="方正小标宋简体" w:cs="宋体"/>
                <w:color w:val="auto"/>
                <w:kern w:val="0"/>
                <w:sz w:val="28"/>
                <w:szCs w:val="28"/>
              </w:rPr>
            </w:pPr>
            <w:r>
              <w:rPr>
                <w:rFonts w:hint="eastAsia" w:ascii="方正小标宋简体" w:hAnsi="黑体" w:eastAsia="方正小标宋简体" w:cs="宋体"/>
                <w:color w:val="auto"/>
                <w:kern w:val="0"/>
                <w:sz w:val="28"/>
                <w:szCs w:val="28"/>
              </w:rPr>
              <w:t>表3：主要施工机械及测量、试验设备配备表</w:t>
            </w:r>
          </w:p>
        </w:tc>
      </w:tr>
      <w:tr>
        <w:tblPrEx>
          <w:tblCellMar>
            <w:top w:w="0" w:type="dxa"/>
            <w:left w:w="108" w:type="dxa"/>
            <w:bottom w:w="0" w:type="dxa"/>
            <w:right w:w="108" w:type="dxa"/>
          </w:tblCellMar>
        </w:tblPrEx>
        <w:trPr>
          <w:trHeight w:val="600" w:hRule="atLeast"/>
        </w:trPr>
        <w:tc>
          <w:tcPr>
            <w:tcW w:w="148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0" w:leftChars="0" w:firstLine="0" w:firstLineChars="0"/>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设备名称</w:t>
            </w:r>
          </w:p>
        </w:tc>
        <w:tc>
          <w:tcPr>
            <w:tcW w:w="96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0" w:leftChars="0" w:firstLine="0" w:firstLineChars="0"/>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规格型号</w:t>
            </w:r>
          </w:p>
        </w:tc>
        <w:tc>
          <w:tcPr>
            <w:tcW w:w="129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0" w:leftChars="0" w:firstLine="0" w:firstLineChars="0"/>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功率、吨</w:t>
            </w:r>
            <w:r>
              <w:rPr>
                <w:rFonts w:hint="eastAsia" w:ascii="宋体" w:hAnsi="宋体" w:eastAsia="宋体" w:cs="宋体"/>
                <w:color w:val="auto"/>
                <w:kern w:val="0"/>
                <w:sz w:val="24"/>
                <w:szCs w:val="24"/>
              </w:rPr>
              <w:br w:type="textWrapping"/>
            </w:r>
            <w:r>
              <w:rPr>
                <w:rFonts w:hint="eastAsia" w:ascii="宋体" w:hAnsi="宋体" w:eastAsia="宋体" w:cs="宋体"/>
                <w:color w:val="auto"/>
                <w:kern w:val="0"/>
                <w:sz w:val="24"/>
                <w:szCs w:val="24"/>
              </w:rPr>
              <w:t>位、容积</w:t>
            </w:r>
          </w:p>
        </w:tc>
        <w:tc>
          <w:tcPr>
            <w:tcW w:w="64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0" w:leftChars="0" w:firstLine="0" w:firstLineChars="0"/>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单位</w:t>
            </w:r>
          </w:p>
        </w:tc>
        <w:tc>
          <w:tcPr>
            <w:tcW w:w="1956" w:type="dxa"/>
            <w:gridSpan w:val="3"/>
            <w:tcBorders>
              <w:top w:val="single" w:color="auto" w:sz="4" w:space="0"/>
              <w:left w:val="nil"/>
              <w:bottom w:val="single" w:color="auto" w:sz="4" w:space="0"/>
              <w:right w:val="single" w:color="auto" w:sz="4" w:space="0"/>
            </w:tcBorders>
            <w:shd w:val="clear" w:color="auto" w:fill="auto"/>
            <w:vAlign w:val="center"/>
          </w:tcPr>
          <w:p>
            <w:pPr>
              <w:widowControl/>
              <w:ind w:left="0" w:leftChars="0" w:firstLine="0" w:firstLineChars="0"/>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数量</w:t>
            </w:r>
          </w:p>
        </w:tc>
        <w:tc>
          <w:tcPr>
            <w:tcW w:w="119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0" w:leftChars="0" w:firstLine="0" w:firstLineChars="0"/>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新旧程度购入年份</w:t>
            </w:r>
          </w:p>
        </w:tc>
        <w:tc>
          <w:tcPr>
            <w:tcW w:w="97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0" w:leftChars="0" w:firstLine="0" w:firstLineChars="0"/>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备注</w:t>
            </w:r>
          </w:p>
        </w:tc>
      </w:tr>
      <w:tr>
        <w:tblPrEx>
          <w:tblCellMar>
            <w:top w:w="0" w:type="dxa"/>
            <w:left w:w="108" w:type="dxa"/>
            <w:bottom w:w="0" w:type="dxa"/>
            <w:right w:w="108" w:type="dxa"/>
          </w:tblCellMar>
        </w:tblPrEx>
        <w:trPr>
          <w:trHeight w:val="600" w:hRule="atLeast"/>
        </w:trPr>
        <w:tc>
          <w:tcPr>
            <w:tcW w:w="148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auto"/>
                <w:kern w:val="0"/>
                <w:sz w:val="24"/>
                <w:szCs w:val="24"/>
              </w:rPr>
            </w:pPr>
          </w:p>
        </w:tc>
        <w:tc>
          <w:tcPr>
            <w:tcW w:w="96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auto"/>
                <w:kern w:val="0"/>
                <w:sz w:val="24"/>
                <w:szCs w:val="24"/>
              </w:rPr>
            </w:pPr>
          </w:p>
        </w:tc>
        <w:tc>
          <w:tcPr>
            <w:tcW w:w="1292"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auto"/>
                <w:kern w:val="0"/>
                <w:sz w:val="24"/>
                <w:szCs w:val="24"/>
              </w:rPr>
            </w:pPr>
          </w:p>
        </w:tc>
        <w:tc>
          <w:tcPr>
            <w:tcW w:w="648"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auto"/>
                <w:kern w:val="0"/>
                <w:sz w:val="24"/>
                <w:szCs w:val="24"/>
              </w:rPr>
            </w:pPr>
          </w:p>
        </w:tc>
        <w:tc>
          <w:tcPr>
            <w:tcW w:w="654" w:type="dxa"/>
            <w:tcBorders>
              <w:top w:val="nil"/>
              <w:left w:val="nil"/>
              <w:bottom w:val="single" w:color="auto" w:sz="4" w:space="0"/>
              <w:right w:val="single" w:color="auto" w:sz="4" w:space="0"/>
            </w:tcBorders>
            <w:shd w:val="clear" w:color="auto" w:fill="auto"/>
            <w:vAlign w:val="center"/>
          </w:tcPr>
          <w:p>
            <w:pPr>
              <w:widowControl/>
              <w:ind w:left="0" w:leftChars="0" w:firstLine="0" w:firstLineChars="0"/>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合计</w:t>
            </w:r>
          </w:p>
        </w:tc>
        <w:tc>
          <w:tcPr>
            <w:tcW w:w="654" w:type="dxa"/>
            <w:tcBorders>
              <w:top w:val="nil"/>
              <w:left w:val="nil"/>
              <w:bottom w:val="single" w:color="auto" w:sz="4" w:space="0"/>
              <w:right w:val="single" w:color="auto" w:sz="4" w:space="0"/>
            </w:tcBorders>
            <w:shd w:val="clear" w:color="auto" w:fill="auto"/>
            <w:vAlign w:val="center"/>
          </w:tcPr>
          <w:p>
            <w:pPr>
              <w:widowControl/>
              <w:ind w:left="0" w:leftChars="0" w:firstLine="0" w:firstLineChars="0"/>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自有</w:t>
            </w:r>
          </w:p>
        </w:tc>
        <w:tc>
          <w:tcPr>
            <w:tcW w:w="648" w:type="dxa"/>
            <w:tcBorders>
              <w:top w:val="nil"/>
              <w:left w:val="nil"/>
              <w:bottom w:val="single" w:color="auto" w:sz="4" w:space="0"/>
              <w:right w:val="single" w:color="auto" w:sz="4" w:space="0"/>
            </w:tcBorders>
            <w:shd w:val="clear" w:color="auto" w:fill="auto"/>
            <w:vAlign w:val="center"/>
          </w:tcPr>
          <w:p>
            <w:pPr>
              <w:widowControl/>
              <w:ind w:left="0" w:leftChars="0" w:firstLine="0" w:firstLineChars="0"/>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租赁</w:t>
            </w:r>
          </w:p>
        </w:tc>
        <w:tc>
          <w:tcPr>
            <w:tcW w:w="119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auto"/>
                <w:kern w:val="0"/>
                <w:sz w:val="24"/>
                <w:szCs w:val="24"/>
              </w:rPr>
            </w:pPr>
          </w:p>
        </w:tc>
        <w:tc>
          <w:tcPr>
            <w:tcW w:w="97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auto"/>
                <w:kern w:val="0"/>
                <w:sz w:val="24"/>
                <w:szCs w:val="24"/>
              </w:rPr>
            </w:pPr>
          </w:p>
        </w:tc>
      </w:tr>
      <w:tr>
        <w:tblPrEx>
          <w:tblCellMar>
            <w:top w:w="0" w:type="dxa"/>
            <w:left w:w="108" w:type="dxa"/>
            <w:bottom w:w="0" w:type="dxa"/>
            <w:right w:w="108" w:type="dxa"/>
          </w:tblCellMar>
        </w:tblPrEx>
        <w:trPr>
          <w:trHeight w:val="600" w:hRule="atLeast"/>
        </w:trPr>
        <w:tc>
          <w:tcPr>
            <w:tcW w:w="8522" w:type="dxa"/>
            <w:gridSpan w:val="9"/>
            <w:tcBorders>
              <w:top w:val="single" w:color="auto" w:sz="4" w:space="0"/>
              <w:left w:val="single" w:color="auto" w:sz="4" w:space="0"/>
              <w:bottom w:val="single" w:color="auto" w:sz="4" w:space="0"/>
              <w:right w:val="single" w:color="000000" w:sz="4" w:space="0"/>
            </w:tcBorders>
            <w:shd w:val="clear" w:color="auto" w:fill="auto"/>
            <w:vAlign w:val="center"/>
          </w:tcPr>
          <w:p>
            <w:pPr>
              <w:widowControl/>
              <w:ind w:left="0" w:leftChars="0" w:firstLine="0" w:firstLineChars="0"/>
              <w:jc w:val="both"/>
              <w:rPr>
                <w:rFonts w:ascii="宋体" w:hAnsi="宋体" w:eastAsia="宋体" w:cs="宋体"/>
                <w:b/>
                <w:bCs/>
                <w:color w:val="auto"/>
                <w:kern w:val="0"/>
                <w:sz w:val="24"/>
                <w:szCs w:val="24"/>
              </w:rPr>
            </w:pPr>
            <w:r>
              <w:rPr>
                <w:rFonts w:hint="eastAsia" w:ascii="宋体" w:hAnsi="宋体" w:eastAsia="宋体" w:cs="宋体"/>
                <w:b/>
                <w:bCs/>
                <w:color w:val="auto"/>
                <w:kern w:val="0"/>
                <w:sz w:val="32"/>
                <w:szCs w:val="32"/>
              </w:rPr>
              <w:t>一、主要施工机械</w:t>
            </w:r>
          </w:p>
        </w:tc>
      </w:tr>
      <w:tr>
        <w:tblPrEx>
          <w:tblCellMar>
            <w:top w:w="0" w:type="dxa"/>
            <w:left w:w="108" w:type="dxa"/>
            <w:bottom w:w="0" w:type="dxa"/>
            <w:right w:w="108" w:type="dxa"/>
          </w:tblCellMar>
        </w:tblPrEx>
        <w:trPr>
          <w:trHeight w:val="600" w:hRule="atLeast"/>
        </w:trPr>
        <w:tc>
          <w:tcPr>
            <w:tcW w:w="148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Cs w:val="21"/>
              </w:rPr>
            </w:pPr>
          </w:p>
        </w:tc>
        <w:tc>
          <w:tcPr>
            <w:tcW w:w="967"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auto"/>
                <w:kern w:val="0"/>
                <w:szCs w:val="21"/>
              </w:rPr>
            </w:pPr>
          </w:p>
        </w:tc>
        <w:tc>
          <w:tcPr>
            <w:tcW w:w="12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auto"/>
                <w:kern w:val="0"/>
                <w:szCs w:val="21"/>
              </w:rPr>
            </w:pPr>
          </w:p>
        </w:tc>
        <w:tc>
          <w:tcPr>
            <w:tcW w:w="64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Cs w:val="21"/>
              </w:rPr>
            </w:pPr>
          </w:p>
        </w:tc>
        <w:tc>
          <w:tcPr>
            <w:tcW w:w="65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Cs w:val="21"/>
              </w:rPr>
            </w:pPr>
          </w:p>
        </w:tc>
        <w:tc>
          <w:tcPr>
            <w:tcW w:w="65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Cs w:val="21"/>
              </w:rPr>
            </w:pPr>
          </w:p>
        </w:tc>
        <w:tc>
          <w:tcPr>
            <w:tcW w:w="64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Cs w:val="21"/>
              </w:rPr>
            </w:pPr>
          </w:p>
        </w:tc>
        <w:tc>
          <w:tcPr>
            <w:tcW w:w="119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Cs w:val="21"/>
              </w:rPr>
            </w:pPr>
          </w:p>
        </w:tc>
        <w:tc>
          <w:tcPr>
            <w:tcW w:w="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Cs w:val="21"/>
              </w:rPr>
            </w:pPr>
          </w:p>
        </w:tc>
      </w:tr>
      <w:tr>
        <w:tblPrEx>
          <w:tblCellMar>
            <w:top w:w="0" w:type="dxa"/>
            <w:left w:w="108" w:type="dxa"/>
            <w:bottom w:w="0" w:type="dxa"/>
            <w:right w:w="108" w:type="dxa"/>
          </w:tblCellMar>
        </w:tblPrEx>
        <w:trPr>
          <w:trHeight w:val="600" w:hRule="atLeast"/>
        </w:trPr>
        <w:tc>
          <w:tcPr>
            <w:tcW w:w="148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Cs w:val="21"/>
              </w:rPr>
            </w:pPr>
          </w:p>
        </w:tc>
        <w:tc>
          <w:tcPr>
            <w:tcW w:w="967"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auto"/>
                <w:kern w:val="0"/>
                <w:szCs w:val="21"/>
              </w:rPr>
            </w:pPr>
          </w:p>
        </w:tc>
        <w:tc>
          <w:tcPr>
            <w:tcW w:w="12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auto"/>
                <w:kern w:val="0"/>
                <w:szCs w:val="21"/>
              </w:rPr>
            </w:pPr>
          </w:p>
        </w:tc>
        <w:tc>
          <w:tcPr>
            <w:tcW w:w="64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Cs w:val="21"/>
              </w:rPr>
            </w:pPr>
          </w:p>
        </w:tc>
        <w:tc>
          <w:tcPr>
            <w:tcW w:w="65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Cs w:val="21"/>
              </w:rPr>
            </w:pPr>
          </w:p>
        </w:tc>
        <w:tc>
          <w:tcPr>
            <w:tcW w:w="65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Cs w:val="21"/>
              </w:rPr>
            </w:pPr>
          </w:p>
        </w:tc>
        <w:tc>
          <w:tcPr>
            <w:tcW w:w="64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Cs w:val="21"/>
              </w:rPr>
            </w:pPr>
          </w:p>
        </w:tc>
        <w:tc>
          <w:tcPr>
            <w:tcW w:w="119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Cs w:val="21"/>
              </w:rPr>
            </w:pPr>
          </w:p>
        </w:tc>
        <w:tc>
          <w:tcPr>
            <w:tcW w:w="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Cs w:val="21"/>
              </w:rPr>
            </w:pPr>
          </w:p>
        </w:tc>
      </w:tr>
      <w:tr>
        <w:tblPrEx>
          <w:tblCellMar>
            <w:top w:w="0" w:type="dxa"/>
            <w:left w:w="108" w:type="dxa"/>
            <w:bottom w:w="0" w:type="dxa"/>
            <w:right w:w="108" w:type="dxa"/>
          </w:tblCellMar>
        </w:tblPrEx>
        <w:trPr>
          <w:trHeight w:val="600" w:hRule="atLeast"/>
        </w:trPr>
        <w:tc>
          <w:tcPr>
            <w:tcW w:w="148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Cs w:val="21"/>
              </w:rPr>
            </w:pPr>
          </w:p>
        </w:tc>
        <w:tc>
          <w:tcPr>
            <w:tcW w:w="967"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auto"/>
                <w:kern w:val="0"/>
                <w:szCs w:val="21"/>
              </w:rPr>
            </w:pPr>
          </w:p>
        </w:tc>
        <w:tc>
          <w:tcPr>
            <w:tcW w:w="12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auto"/>
                <w:kern w:val="0"/>
                <w:szCs w:val="21"/>
              </w:rPr>
            </w:pPr>
          </w:p>
        </w:tc>
        <w:tc>
          <w:tcPr>
            <w:tcW w:w="64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Cs w:val="21"/>
              </w:rPr>
            </w:pPr>
          </w:p>
        </w:tc>
        <w:tc>
          <w:tcPr>
            <w:tcW w:w="65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Cs w:val="21"/>
              </w:rPr>
            </w:pPr>
          </w:p>
        </w:tc>
        <w:tc>
          <w:tcPr>
            <w:tcW w:w="65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Cs w:val="21"/>
              </w:rPr>
            </w:pPr>
          </w:p>
        </w:tc>
        <w:tc>
          <w:tcPr>
            <w:tcW w:w="64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Cs w:val="21"/>
              </w:rPr>
            </w:pPr>
          </w:p>
        </w:tc>
        <w:tc>
          <w:tcPr>
            <w:tcW w:w="119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Cs w:val="21"/>
              </w:rPr>
            </w:pPr>
          </w:p>
        </w:tc>
        <w:tc>
          <w:tcPr>
            <w:tcW w:w="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Cs w:val="21"/>
              </w:rPr>
            </w:pPr>
          </w:p>
        </w:tc>
      </w:tr>
      <w:tr>
        <w:tblPrEx>
          <w:tblCellMar>
            <w:top w:w="0" w:type="dxa"/>
            <w:left w:w="108" w:type="dxa"/>
            <w:bottom w:w="0" w:type="dxa"/>
            <w:right w:w="108" w:type="dxa"/>
          </w:tblCellMar>
        </w:tblPrEx>
        <w:trPr>
          <w:trHeight w:val="600" w:hRule="atLeast"/>
        </w:trPr>
        <w:tc>
          <w:tcPr>
            <w:tcW w:w="148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Cs w:val="21"/>
              </w:rPr>
            </w:pPr>
          </w:p>
        </w:tc>
        <w:tc>
          <w:tcPr>
            <w:tcW w:w="967"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auto"/>
                <w:kern w:val="0"/>
                <w:szCs w:val="21"/>
              </w:rPr>
            </w:pPr>
          </w:p>
        </w:tc>
        <w:tc>
          <w:tcPr>
            <w:tcW w:w="12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auto"/>
                <w:kern w:val="0"/>
                <w:szCs w:val="21"/>
              </w:rPr>
            </w:pPr>
          </w:p>
        </w:tc>
        <w:tc>
          <w:tcPr>
            <w:tcW w:w="64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Cs w:val="21"/>
              </w:rPr>
            </w:pPr>
          </w:p>
        </w:tc>
        <w:tc>
          <w:tcPr>
            <w:tcW w:w="65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Cs w:val="21"/>
              </w:rPr>
            </w:pPr>
          </w:p>
        </w:tc>
        <w:tc>
          <w:tcPr>
            <w:tcW w:w="65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Cs w:val="21"/>
              </w:rPr>
            </w:pPr>
          </w:p>
        </w:tc>
        <w:tc>
          <w:tcPr>
            <w:tcW w:w="64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Cs w:val="21"/>
              </w:rPr>
            </w:pPr>
          </w:p>
        </w:tc>
        <w:tc>
          <w:tcPr>
            <w:tcW w:w="119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Cs w:val="21"/>
              </w:rPr>
            </w:pPr>
          </w:p>
        </w:tc>
        <w:tc>
          <w:tcPr>
            <w:tcW w:w="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Cs w:val="21"/>
              </w:rPr>
            </w:pPr>
          </w:p>
        </w:tc>
      </w:tr>
      <w:tr>
        <w:tblPrEx>
          <w:tblCellMar>
            <w:top w:w="0" w:type="dxa"/>
            <w:left w:w="108" w:type="dxa"/>
            <w:bottom w:w="0" w:type="dxa"/>
            <w:right w:w="108" w:type="dxa"/>
          </w:tblCellMar>
        </w:tblPrEx>
        <w:trPr>
          <w:trHeight w:val="600" w:hRule="atLeast"/>
        </w:trPr>
        <w:tc>
          <w:tcPr>
            <w:tcW w:w="148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Cs w:val="21"/>
              </w:rPr>
            </w:pPr>
          </w:p>
        </w:tc>
        <w:tc>
          <w:tcPr>
            <w:tcW w:w="967"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auto"/>
                <w:kern w:val="0"/>
                <w:szCs w:val="21"/>
              </w:rPr>
            </w:pPr>
          </w:p>
        </w:tc>
        <w:tc>
          <w:tcPr>
            <w:tcW w:w="12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auto"/>
                <w:kern w:val="0"/>
                <w:szCs w:val="21"/>
              </w:rPr>
            </w:pPr>
          </w:p>
        </w:tc>
        <w:tc>
          <w:tcPr>
            <w:tcW w:w="64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Cs w:val="21"/>
              </w:rPr>
            </w:pPr>
          </w:p>
        </w:tc>
        <w:tc>
          <w:tcPr>
            <w:tcW w:w="65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Cs w:val="21"/>
              </w:rPr>
            </w:pPr>
          </w:p>
        </w:tc>
        <w:tc>
          <w:tcPr>
            <w:tcW w:w="65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Cs w:val="21"/>
              </w:rPr>
            </w:pPr>
          </w:p>
        </w:tc>
        <w:tc>
          <w:tcPr>
            <w:tcW w:w="64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Cs w:val="21"/>
              </w:rPr>
            </w:pPr>
          </w:p>
        </w:tc>
        <w:tc>
          <w:tcPr>
            <w:tcW w:w="119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Cs w:val="21"/>
              </w:rPr>
            </w:pPr>
          </w:p>
        </w:tc>
        <w:tc>
          <w:tcPr>
            <w:tcW w:w="97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auto"/>
                <w:kern w:val="0"/>
                <w:szCs w:val="21"/>
              </w:rPr>
            </w:pPr>
          </w:p>
        </w:tc>
      </w:tr>
      <w:tr>
        <w:tblPrEx>
          <w:tblCellMar>
            <w:top w:w="0" w:type="dxa"/>
            <w:left w:w="108" w:type="dxa"/>
            <w:bottom w:w="0" w:type="dxa"/>
            <w:right w:w="108" w:type="dxa"/>
          </w:tblCellMar>
        </w:tblPrEx>
        <w:trPr>
          <w:trHeight w:val="600" w:hRule="atLeast"/>
        </w:trPr>
        <w:tc>
          <w:tcPr>
            <w:tcW w:w="148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Cs w:val="21"/>
              </w:rPr>
            </w:pPr>
          </w:p>
        </w:tc>
        <w:tc>
          <w:tcPr>
            <w:tcW w:w="96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auto"/>
                <w:kern w:val="0"/>
                <w:szCs w:val="21"/>
              </w:rPr>
            </w:pPr>
          </w:p>
        </w:tc>
        <w:tc>
          <w:tcPr>
            <w:tcW w:w="12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auto"/>
                <w:kern w:val="0"/>
                <w:szCs w:val="21"/>
              </w:rPr>
            </w:pPr>
          </w:p>
        </w:tc>
        <w:tc>
          <w:tcPr>
            <w:tcW w:w="64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Cs w:val="21"/>
              </w:rPr>
            </w:pPr>
          </w:p>
        </w:tc>
        <w:tc>
          <w:tcPr>
            <w:tcW w:w="65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Cs w:val="21"/>
              </w:rPr>
            </w:pPr>
          </w:p>
        </w:tc>
        <w:tc>
          <w:tcPr>
            <w:tcW w:w="65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Cs w:val="21"/>
              </w:rPr>
            </w:pPr>
          </w:p>
        </w:tc>
        <w:tc>
          <w:tcPr>
            <w:tcW w:w="64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Cs w:val="21"/>
              </w:rPr>
            </w:pPr>
          </w:p>
        </w:tc>
        <w:tc>
          <w:tcPr>
            <w:tcW w:w="119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Cs w:val="21"/>
              </w:rPr>
            </w:pPr>
          </w:p>
        </w:tc>
        <w:tc>
          <w:tcPr>
            <w:tcW w:w="97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auto"/>
                <w:kern w:val="0"/>
                <w:szCs w:val="21"/>
              </w:rPr>
            </w:pPr>
          </w:p>
        </w:tc>
      </w:tr>
      <w:tr>
        <w:tblPrEx>
          <w:tblCellMar>
            <w:top w:w="0" w:type="dxa"/>
            <w:left w:w="108" w:type="dxa"/>
            <w:bottom w:w="0" w:type="dxa"/>
            <w:right w:w="108" w:type="dxa"/>
          </w:tblCellMar>
        </w:tblPrEx>
        <w:trPr>
          <w:trHeight w:val="600" w:hRule="atLeast"/>
        </w:trPr>
        <w:tc>
          <w:tcPr>
            <w:tcW w:w="148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Cs w:val="21"/>
              </w:rPr>
            </w:pPr>
          </w:p>
        </w:tc>
        <w:tc>
          <w:tcPr>
            <w:tcW w:w="96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auto"/>
                <w:kern w:val="0"/>
                <w:szCs w:val="21"/>
              </w:rPr>
            </w:pPr>
          </w:p>
        </w:tc>
        <w:tc>
          <w:tcPr>
            <w:tcW w:w="12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auto"/>
                <w:kern w:val="0"/>
                <w:szCs w:val="21"/>
              </w:rPr>
            </w:pPr>
          </w:p>
        </w:tc>
        <w:tc>
          <w:tcPr>
            <w:tcW w:w="64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Cs w:val="21"/>
              </w:rPr>
            </w:pPr>
          </w:p>
        </w:tc>
        <w:tc>
          <w:tcPr>
            <w:tcW w:w="65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Cs w:val="21"/>
              </w:rPr>
            </w:pPr>
          </w:p>
        </w:tc>
        <w:tc>
          <w:tcPr>
            <w:tcW w:w="65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Cs w:val="21"/>
              </w:rPr>
            </w:pPr>
          </w:p>
        </w:tc>
        <w:tc>
          <w:tcPr>
            <w:tcW w:w="64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Cs w:val="21"/>
              </w:rPr>
            </w:pPr>
          </w:p>
        </w:tc>
        <w:tc>
          <w:tcPr>
            <w:tcW w:w="119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Cs w:val="21"/>
              </w:rPr>
            </w:pPr>
          </w:p>
        </w:tc>
        <w:tc>
          <w:tcPr>
            <w:tcW w:w="97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auto"/>
                <w:kern w:val="0"/>
                <w:szCs w:val="21"/>
              </w:rPr>
            </w:pPr>
          </w:p>
        </w:tc>
      </w:tr>
      <w:tr>
        <w:tblPrEx>
          <w:tblCellMar>
            <w:top w:w="0" w:type="dxa"/>
            <w:left w:w="108" w:type="dxa"/>
            <w:bottom w:w="0" w:type="dxa"/>
            <w:right w:w="108" w:type="dxa"/>
          </w:tblCellMar>
        </w:tblPrEx>
        <w:trPr>
          <w:trHeight w:val="600" w:hRule="atLeast"/>
        </w:trPr>
        <w:tc>
          <w:tcPr>
            <w:tcW w:w="148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Cs w:val="21"/>
              </w:rPr>
            </w:pPr>
          </w:p>
        </w:tc>
        <w:tc>
          <w:tcPr>
            <w:tcW w:w="96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auto"/>
                <w:kern w:val="0"/>
                <w:szCs w:val="21"/>
              </w:rPr>
            </w:pPr>
          </w:p>
        </w:tc>
        <w:tc>
          <w:tcPr>
            <w:tcW w:w="12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auto"/>
                <w:kern w:val="0"/>
                <w:szCs w:val="21"/>
              </w:rPr>
            </w:pPr>
          </w:p>
        </w:tc>
        <w:tc>
          <w:tcPr>
            <w:tcW w:w="64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Cs w:val="21"/>
              </w:rPr>
            </w:pPr>
          </w:p>
        </w:tc>
        <w:tc>
          <w:tcPr>
            <w:tcW w:w="65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Cs w:val="21"/>
              </w:rPr>
            </w:pPr>
          </w:p>
        </w:tc>
        <w:tc>
          <w:tcPr>
            <w:tcW w:w="65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Cs w:val="21"/>
              </w:rPr>
            </w:pPr>
          </w:p>
        </w:tc>
        <w:tc>
          <w:tcPr>
            <w:tcW w:w="64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Cs w:val="21"/>
              </w:rPr>
            </w:pPr>
          </w:p>
        </w:tc>
        <w:tc>
          <w:tcPr>
            <w:tcW w:w="119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Cs w:val="21"/>
              </w:rPr>
            </w:pPr>
          </w:p>
        </w:tc>
        <w:tc>
          <w:tcPr>
            <w:tcW w:w="97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auto"/>
                <w:kern w:val="0"/>
                <w:szCs w:val="21"/>
              </w:rPr>
            </w:pPr>
          </w:p>
        </w:tc>
      </w:tr>
      <w:tr>
        <w:tblPrEx>
          <w:tblCellMar>
            <w:top w:w="0" w:type="dxa"/>
            <w:left w:w="108" w:type="dxa"/>
            <w:bottom w:w="0" w:type="dxa"/>
            <w:right w:w="108" w:type="dxa"/>
          </w:tblCellMar>
        </w:tblPrEx>
        <w:trPr>
          <w:trHeight w:val="600" w:hRule="atLeast"/>
        </w:trPr>
        <w:tc>
          <w:tcPr>
            <w:tcW w:w="148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Cs w:val="21"/>
              </w:rPr>
            </w:pPr>
          </w:p>
        </w:tc>
        <w:tc>
          <w:tcPr>
            <w:tcW w:w="967"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auto"/>
                <w:kern w:val="0"/>
                <w:szCs w:val="21"/>
              </w:rPr>
            </w:pPr>
          </w:p>
        </w:tc>
        <w:tc>
          <w:tcPr>
            <w:tcW w:w="12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auto"/>
                <w:kern w:val="0"/>
                <w:szCs w:val="21"/>
              </w:rPr>
            </w:pPr>
          </w:p>
        </w:tc>
        <w:tc>
          <w:tcPr>
            <w:tcW w:w="64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Cs w:val="21"/>
              </w:rPr>
            </w:pPr>
          </w:p>
        </w:tc>
        <w:tc>
          <w:tcPr>
            <w:tcW w:w="65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Cs w:val="21"/>
              </w:rPr>
            </w:pPr>
          </w:p>
        </w:tc>
        <w:tc>
          <w:tcPr>
            <w:tcW w:w="65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Cs w:val="21"/>
              </w:rPr>
            </w:pPr>
          </w:p>
        </w:tc>
        <w:tc>
          <w:tcPr>
            <w:tcW w:w="64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Cs w:val="21"/>
              </w:rPr>
            </w:pPr>
          </w:p>
        </w:tc>
        <w:tc>
          <w:tcPr>
            <w:tcW w:w="119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Cs w:val="21"/>
              </w:rPr>
            </w:pPr>
          </w:p>
        </w:tc>
        <w:tc>
          <w:tcPr>
            <w:tcW w:w="97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auto"/>
                <w:kern w:val="0"/>
                <w:szCs w:val="21"/>
              </w:rPr>
            </w:pPr>
          </w:p>
        </w:tc>
      </w:tr>
      <w:tr>
        <w:tblPrEx>
          <w:tblCellMar>
            <w:top w:w="0" w:type="dxa"/>
            <w:left w:w="108" w:type="dxa"/>
            <w:bottom w:w="0" w:type="dxa"/>
            <w:right w:w="108" w:type="dxa"/>
          </w:tblCellMar>
        </w:tblPrEx>
        <w:trPr>
          <w:trHeight w:val="600" w:hRule="atLeast"/>
        </w:trPr>
        <w:tc>
          <w:tcPr>
            <w:tcW w:w="148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Cs w:val="21"/>
              </w:rPr>
            </w:pPr>
          </w:p>
        </w:tc>
        <w:tc>
          <w:tcPr>
            <w:tcW w:w="967"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auto"/>
                <w:kern w:val="0"/>
                <w:szCs w:val="21"/>
              </w:rPr>
            </w:pPr>
          </w:p>
        </w:tc>
        <w:tc>
          <w:tcPr>
            <w:tcW w:w="12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auto"/>
                <w:kern w:val="0"/>
                <w:szCs w:val="21"/>
              </w:rPr>
            </w:pPr>
          </w:p>
        </w:tc>
        <w:tc>
          <w:tcPr>
            <w:tcW w:w="64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Cs w:val="21"/>
              </w:rPr>
            </w:pPr>
          </w:p>
        </w:tc>
        <w:tc>
          <w:tcPr>
            <w:tcW w:w="65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Cs w:val="21"/>
              </w:rPr>
            </w:pPr>
          </w:p>
        </w:tc>
        <w:tc>
          <w:tcPr>
            <w:tcW w:w="65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Cs w:val="21"/>
              </w:rPr>
            </w:pPr>
          </w:p>
        </w:tc>
        <w:tc>
          <w:tcPr>
            <w:tcW w:w="64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Cs w:val="21"/>
              </w:rPr>
            </w:pPr>
          </w:p>
        </w:tc>
        <w:tc>
          <w:tcPr>
            <w:tcW w:w="119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Cs w:val="21"/>
              </w:rPr>
            </w:pPr>
          </w:p>
        </w:tc>
        <w:tc>
          <w:tcPr>
            <w:tcW w:w="97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auto"/>
                <w:kern w:val="0"/>
                <w:szCs w:val="21"/>
              </w:rPr>
            </w:pPr>
          </w:p>
        </w:tc>
      </w:tr>
      <w:tr>
        <w:tblPrEx>
          <w:tblCellMar>
            <w:top w:w="0" w:type="dxa"/>
            <w:left w:w="108" w:type="dxa"/>
            <w:bottom w:w="0" w:type="dxa"/>
            <w:right w:w="108" w:type="dxa"/>
          </w:tblCellMar>
        </w:tblPrEx>
        <w:trPr>
          <w:trHeight w:val="600" w:hRule="atLeast"/>
        </w:trPr>
        <w:tc>
          <w:tcPr>
            <w:tcW w:w="8522"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0" w:leftChars="0" w:firstLine="0" w:firstLineChars="0"/>
              <w:jc w:val="left"/>
              <w:rPr>
                <w:rFonts w:ascii="宋体" w:hAnsi="宋体" w:eastAsia="宋体" w:cs="宋体"/>
                <w:b/>
                <w:bCs/>
                <w:color w:val="auto"/>
                <w:kern w:val="0"/>
                <w:szCs w:val="21"/>
              </w:rPr>
            </w:pPr>
            <w:r>
              <w:rPr>
                <w:rFonts w:hint="eastAsia" w:ascii="宋体" w:hAnsi="宋体" w:eastAsia="宋体" w:cs="宋体"/>
                <w:b/>
                <w:bCs/>
                <w:color w:val="auto"/>
                <w:kern w:val="0"/>
                <w:szCs w:val="21"/>
              </w:rPr>
              <w:t>二、试验检测仪器</w:t>
            </w:r>
          </w:p>
        </w:tc>
      </w:tr>
      <w:tr>
        <w:tblPrEx>
          <w:tblCellMar>
            <w:top w:w="0" w:type="dxa"/>
            <w:left w:w="108" w:type="dxa"/>
            <w:bottom w:w="0" w:type="dxa"/>
            <w:right w:w="108" w:type="dxa"/>
          </w:tblCellMar>
        </w:tblPrEx>
        <w:trPr>
          <w:trHeight w:val="600" w:hRule="atLeast"/>
        </w:trPr>
        <w:tc>
          <w:tcPr>
            <w:tcW w:w="148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Cs w:val="21"/>
              </w:rPr>
            </w:pPr>
          </w:p>
        </w:tc>
        <w:tc>
          <w:tcPr>
            <w:tcW w:w="9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Cs w:val="21"/>
              </w:rPr>
            </w:pPr>
          </w:p>
        </w:tc>
        <w:tc>
          <w:tcPr>
            <w:tcW w:w="12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Cs w:val="21"/>
              </w:rPr>
            </w:pPr>
          </w:p>
        </w:tc>
        <w:tc>
          <w:tcPr>
            <w:tcW w:w="64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Cs w:val="21"/>
              </w:rPr>
            </w:pPr>
          </w:p>
        </w:tc>
        <w:tc>
          <w:tcPr>
            <w:tcW w:w="65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Cs w:val="21"/>
              </w:rPr>
            </w:pPr>
          </w:p>
        </w:tc>
        <w:tc>
          <w:tcPr>
            <w:tcW w:w="65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Cs w:val="21"/>
              </w:rPr>
            </w:pPr>
          </w:p>
        </w:tc>
        <w:tc>
          <w:tcPr>
            <w:tcW w:w="64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Cs w:val="21"/>
              </w:rPr>
            </w:pPr>
          </w:p>
        </w:tc>
        <w:tc>
          <w:tcPr>
            <w:tcW w:w="119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Cs w:val="21"/>
              </w:rPr>
            </w:pPr>
          </w:p>
        </w:tc>
        <w:tc>
          <w:tcPr>
            <w:tcW w:w="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Cs w:val="21"/>
              </w:rPr>
            </w:pPr>
          </w:p>
        </w:tc>
      </w:tr>
      <w:tr>
        <w:tblPrEx>
          <w:tblCellMar>
            <w:top w:w="0" w:type="dxa"/>
            <w:left w:w="108" w:type="dxa"/>
            <w:bottom w:w="0" w:type="dxa"/>
            <w:right w:w="108" w:type="dxa"/>
          </w:tblCellMar>
        </w:tblPrEx>
        <w:trPr>
          <w:trHeight w:val="600" w:hRule="atLeast"/>
        </w:trPr>
        <w:tc>
          <w:tcPr>
            <w:tcW w:w="148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Cs w:val="21"/>
              </w:rPr>
            </w:pPr>
          </w:p>
        </w:tc>
        <w:tc>
          <w:tcPr>
            <w:tcW w:w="9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Cs w:val="21"/>
              </w:rPr>
            </w:pPr>
          </w:p>
        </w:tc>
        <w:tc>
          <w:tcPr>
            <w:tcW w:w="12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Cs w:val="21"/>
              </w:rPr>
            </w:pPr>
          </w:p>
        </w:tc>
        <w:tc>
          <w:tcPr>
            <w:tcW w:w="64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Cs w:val="21"/>
              </w:rPr>
            </w:pPr>
          </w:p>
        </w:tc>
        <w:tc>
          <w:tcPr>
            <w:tcW w:w="65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Cs w:val="21"/>
              </w:rPr>
            </w:pPr>
          </w:p>
        </w:tc>
        <w:tc>
          <w:tcPr>
            <w:tcW w:w="65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Cs w:val="21"/>
              </w:rPr>
            </w:pPr>
          </w:p>
        </w:tc>
        <w:tc>
          <w:tcPr>
            <w:tcW w:w="64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Cs w:val="21"/>
              </w:rPr>
            </w:pPr>
          </w:p>
        </w:tc>
        <w:tc>
          <w:tcPr>
            <w:tcW w:w="119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Cs w:val="21"/>
              </w:rPr>
            </w:pPr>
          </w:p>
        </w:tc>
        <w:tc>
          <w:tcPr>
            <w:tcW w:w="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Cs w:val="21"/>
              </w:rPr>
            </w:pPr>
          </w:p>
        </w:tc>
      </w:tr>
      <w:tr>
        <w:tblPrEx>
          <w:tblCellMar>
            <w:top w:w="0" w:type="dxa"/>
            <w:left w:w="108" w:type="dxa"/>
            <w:bottom w:w="0" w:type="dxa"/>
            <w:right w:w="108" w:type="dxa"/>
          </w:tblCellMar>
        </w:tblPrEx>
        <w:trPr>
          <w:trHeight w:val="600" w:hRule="atLeast"/>
        </w:trPr>
        <w:tc>
          <w:tcPr>
            <w:tcW w:w="148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Cs w:val="21"/>
              </w:rPr>
            </w:pPr>
          </w:p>
        </w:tc>
        <w:tc>
          <w:tcPr>
            <w:tcW w:w="9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Cs w:val="21"/>
              </w:rPr>
            </w:pPr>
          </w:p>
        </w:tc>
        <w:tc>
          <w:tcPr>
            <w:tcW w:w="12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Cs w:val="21"/>
              </w:rPr>
            </w:pPr>
          </w:p>
        </w:tc>
        <w:tc>
          <w:tcPr>
            <w:tcW w:w="64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Cs w:val="21"/>
              </w:rPr>
            </w:pPr>
          </w:p>
        </w:tc>
        <w:tc>
          <w:tcPr>
            <w:tcW w:w="65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Cs w:val="21"/>
              </w:rPr>
            </w:pPr>
          </w:p>
        </w:tc>
        <w:tc>
          <w:tcPr>
            <w:tcW w:w="65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Cs w:val="21"/>
              </w:rPr>
            </w:pPr>
          </w:p>
        </w:tc>
        <w:tc>
          <w:tcPr>
            <w:tcW w:w="64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Cs w:val="21"/>
              </w:rPr>
            </w:pPr>
          </w:p>
        </w:tc>
        <w:tc>
          <w:tcPr>
            <w:tcW w:w="119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Cs w:val="21"/>
              </w:rPr>
            </w:pPr>
          </w:p>
        </w:tc>
        <w:tc>
          <w:tcPr>
            <w:tcW w:w="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Cs w:val="21"/>
              </w:rPr>
            </w:pPr>
          </w:p>
        </w:tc>
      </w:tr>
      <w:tr>
        <w:tblPrEx>
          <w:tblCellMar>
            <w:top w:w="0" w:type="dxa"/>
            <w:left w:w="108" w:type="dxa"/>
            <w:bottom w:w="0" w:type="dxa"/>
            <w:right w:w="108" w:type="dxa"/>
          </w:tblCellMar>
        </w:tblPrEx>
        <w:trPr>
          <w:trHeight w:val="600" w:hRule="atLeast"/>
        </w:trPr>
        <w:tc>
          <w:tcPr>
            <w:tcW w:w="148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Cs w:val="21"/>
              </w:rPr>
            </w:pPr>
          </w:p>
        </w:tc>
        <w:tc>
          <w:tcPr>
            <w:tcW w:w="9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Cs w:val="21"/>
              </w:rPr>
            </w:pPr>
          </w:p>
        </w:tc>
        <w:tc>
          <w:tcPr>
            <w:tcW w:w="12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Cs w:val="21"/>
              </w:rPr>
            </w:pPr>
          </w:p>
        </w:tc>
        <w:tc>
          <w:tcPr>
            <w:tcW w:w="64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Cs w:val="21"/>
              </w:rPr>
            </w:pPr>
          </w:p>
        </w:tc>
        <w:tc>
          <w:tcPr>
            <w:tcW w:w="65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Cs w:val="21"/>
              </w:rPr>
            </w:pPr>
          </w:p>
        </w:tc>
        <w:tc>
          <w:tcPr>
            <w:tcW w:w="65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Cs w:val="21"/>
              </w:rPr>
            </w:pPr>
          </w:p>
        </w:tc>
        <w:tc>
          <w:tcPr>
            <w:tcW w:w="64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Cs w:val="21"/>
              </w:rPr>
            </w:pPr>
          </w:p>
        </w:tc>
        <w:tc>
          <w:tcPr>
            <w:tcW w:w="119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Cs w:val="21"/>
              </w:rPr>
            </w:pPr>
          </w:p>
        </w:tc>
        <w:tc>
          <w:tcPr>
            <w:tcW w:w="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Cs w:val="21"/>
              </w:rPr>
            </w:pPr>
          </w:p>
        </w:tc>
      </w:tr>
      <w:tr>
        <w:tblPrEx>
          <w:tblCellMar>
            <w:top w:w="0" w:type="dxa"/>
            <w:left w:w="108" w:type="dxa"/>
            <w:bottom w:w="0" w:type="dxa"/>
            <w:right w:w="108" w:type="dxa"/>
          </w:tblCellMar>
        </w:tblPrEx>
        <w:trPr>
          <w:trHeight w:val="600" w:hRule="atLeast"/>
        </w:trPr>
        <w:tc>
          <w:tcPr>
            <w:tcW w:w="148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Cs w:val="21"/>
              </w:rPr>
            </w:pPr>
          </w:p>
        </w:tc>
        <w:tc>
          <w:tcPr>
            <w:tcW w:w="9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Cs w:val="21"/>
              </w:rPr>
            </w:pPr>
          </w:p>
        </w:tc>
        <w:tc>
          <w:tcPr>
            <w:tcW w:w="12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Cs w:val="21"/>
              </w:rPr>
            </w:pPr>
          </w:p>
        </w:tc>
        <w:tc>
          <w:tcPr>
            <w:tcW w:w="64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Cs w:val="21"/>
              </w:rPr>
            </w:pPr>
          </w:p>
        </w:tc>
        <w:tc>
          <w:tcPr>
            <w:tcW w:w="65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Cs w:val="21"/>
              </w:rPr>
            </w:pPr>
          </w:p>
        </w:tc>
        <w:tc>
          <w:tcPr>
            <w:tcW w:w="65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Cs w:val="21"/>
              </w:rPr>
            </w:pPr>
          </w:p>
        </w:tc>
        <w:tc>
          <w:tcPr>
            <w:tcW w:w="64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Cs w:val="21"/>
              </w:rPr>
            </w:pPr>
          </w:p>
        </w:tc>
        <w:tc>
          <w:tcPr>
            <w:tcW w:w="119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Cs w:val="21"/>
              </w:rPr>
            </w:pPr>
          </w:p>
        </w:tc>
        <w:tc>
          <w:tcPr>
            <w:tcW w:w="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Cs w:val="21"/>
              </w:rPr>
            </w:pPr>
          </w:p>
        </w:tc>
      </w:tr>
    </w:tbl>
    <w:p>
      <w:pPr>
        <w:rPr>
          <w:color w:val="auto"/>
        </w:rPr>
      </w:pPr>
      <w:r>
        <w:rPr>
          <w:rFonts w:hint="eastAsia" w:ascii="宋体" w:hAnsi="宋体" w:eastAsia="宋体" w:cs="宋体"/>
          <w:color w:val="FF0000"/>
          <w:sz w:val="24"/>
          <w:szCs w:val="24"/>
          <w:lang w:val="en-US" w:eastAsia="zh-CN"/>
        </w:rPr>
        <w:t>注：设备勾选为自有时需提供证明材料。</w:t>
      </w:r>
      <w:r>
        <w:rPr>
          <w:color w:val="auto"/>
        </w:rPr>
        <w:br w:type="page"/>
      </w:r>
    </w:p>
    <w:p>
      <w:pPr>
        <w:ind w:left="0" w:leftChars="0" w:firstLine="0" w:firstLineChars="0"/>
        <w:jc w:val="center"/>
        <w:rPr>
          <w:color w:val="auto"/>
        </w:rPr>
      </w:pPr>
      <w:r>
        <w:rPr>
          <w:rFonts w:hint="eastAsia" w:ascii="方正小标宋简体" w:hAnsi="黑体" w:eastAsia="方正小标宋简体" w:cs="宋体"/>
          <w:color w:val="auto"/>
          <w:kern w:val="0"/>
          <w:sz w:val="28"/>
          <w:szCs w:val="28"/>
        </w:rPr>
        <w:t>表4：近期企业业绩及证明资料</w:t>
      </w:r>
    </w:p>
    <w:tbl>
      <w:tblPr>
        <w:tblStyle w:val="13"/>
        <w:tblW w:w="86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34"/>
        <w:gridCol w:w="582"/>
        <w:gridCol w:w="635"/>
        <w:gridCol w:w="1417"/>
        <w:gridCol w:w="1459"/>
        <w:gridCol w:w="1522"/>
        <w:gridCol w:w="20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55" w:hRule="atLeast"/>
          <w:jc w:val="center"/>
        </w:trPr>
        <w:tc>
          <w:tcPr>
            <w:tcW w:w="1034" w:type="dxa"/>
            <w:vAlign w:val="center"/>
          </w:tcPr>
          <w:p>
            <w:pPr>
              <w:widowControl/>
              <w:ind w:left="0" w:leftChars="0" w:firstLine="0" w:firstLineChars="0"/>
              <w:jc w:val="center"/>
              <w:rPr>
                <w:rFonts w:ascii="宋体" w:hAnsi="宋体" w:eastAsia="宋体" w:cs="宋体"/>
                <w:color w:val="auto"/>
                <w:kern w:val="0"/>
                <w:sz w:val="24"/>
                <w:szCs w:val="24"/>
              </w:rPr>
            </w:pPr>
            <w:r>
              <w:rPr>
                <w:rFonts w:ascii="宋体" w:hAnsi="宋体" w:eastAsia="宋体" w:cs="宋体"/>
                <w:color w:val="auto"/>
                <w:kern w:val="0"/>
                <w:sz w:val="24"/>
                <w:szCs w:val="24"/>
              </w:rPr>
              <w:t>序号</w:t>
            </w:r>
          </w:p>
        </w:tc>
        <w:tc>
          <w:tcPr>
            <w:tcW w:w="1217" w:type="dxa"/>
            <w:gridSpan w:val="2"/>
            <w:vAlign w:val="center"/>
          </w:tcPr>
          <w:p>
            <w:pPr>
              <w:widowControl/>
              <w:ind w:left="0" w:leftChars="0" w:firstLine="0" w:firstLineChars="0"/>
              <w:jc w:val="center"/>
              <w:rPr>
                <w:rFonts w:ascii="宋体" w:hAnsi="宋体" w:eastAsia="宋体" w:cs="宋体"/>
                <w:color w:val="auto"/>
                <w:kern w:val="0"/>
                <w:sz w:val="24"/>
                <w:szCs w:val="24"/>
              </w:rPr>
            </w:pPr>
            <w:r>
              <w:rPr>
                <w:rFonts w:ascii="宋体" w:hAnsi="宋体" w:eastAsia="宋体" w:cs="宋体"/>
                <w:color w:val="auto"/>
                <w:kern w:val="0"/>
                <w:sz w:val="24"/>
                <w:szCs w:val="24"/>
              </w:rPr>
              <w:t>合作单位</w:t>
            </w:r>
          </w:p>
        </w:tc>
        <w:tc>
          <w:tcPr>
            <w:tcW w:w="1417" w:type="dxa"/>
            <w:vAlign w:val="center"/>
          </w:tcPr>
          <w:p>
            <w:pPr>
              <w:widowControl/>
              <w:ind w:left="0" w:leftChars="0" w:firstLine="0" w:firstLineChars="0"/>
              <w:jc w:val="center"/>
              <w:rPr>
                <w:rFonts w:hint="default"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合作单位联系人及联系方式</w:t>
            </w:r>
          </w:p>
        </w:tc>
        <w:tc>
          <w:tcPr>
            <w:tcW w:w="1459" w:type="dxa"/>
            <w:vAlign w:val="center"/>
          </w:tcPr>
          <w:p>
            <w:pPr>
              <w:widowControl/>
              <w:ind w:left="0" w:leftChars="0" w:firstLine="0" w:firstLineChars="0"/>
              <w:jc w:val="center"/>
              <w:rPr>
                <w:rFonts w:ascii="宋体" w:hAnsi="宋体" w:eastAsia="宋体" w:cs="宋体"/>
                <w:color w:val="auto"/>
                <w:kern w:val="0"/>
                <w:sz w:val="24"/>
                <w:szCs w:val="24"/>
              </w:rPr>
            </w:pPr>
            <w:r>
              <w:rPr>
                <w:rFonts w:ascii="宋体" w:hAnsi="宋体" w:eastAsia="宋体" w:cs="宋体"/>
                <w:color w:val="auto"/>
                <w:kern w:val="0"/>
                <w:sz w:val="24"/>
                <w:szCs w:val="24"/>
              </w:rPr>
              <w:t>项目名称</w:t>
            </w:r>
          </w:p>
        </w:tc>
        <w:tc>
          <w:tcPr>
            <w:tcW w:w="1522" w:type="dxa"/>
            <w:vAlign w:val="center"/>
          </w:tcPr>
          <w:p>
            <w:pPr>
              <w:widowControl/>
              <w:ind w:left="0" w:leftChars="0" w:firstLine="0" w:firstLineChars="0"/>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合同内容</w:t>
            </w:r>
          </w:p>
        </w:tc>
        <w:tc>
          <w:tcPr>
            <w:tcW w:w="2001" w:type="dxa"/>
            <w:vAlign w:val="center"/>
          </w:tcPr>
          <w:p>
            <w:pPr>
              <w:widowControl/>
              <w:ind w:left="0" w:leftChars="0" w:firstLine="0" w:firstLineChars="0"/>
              <w:jc w:val="center"/>
              <w:rPr>
                <w:rFonts w:ascii="宋体" w:hAnsi="宋体" w:eastAsia="宋体" w:cs="宋体"/>
                <w:color w:val="auto"/>
                <w:kern w:val="0"/>
                <w:sz w:val="24"/>
                <w:szCs w:val="24"/>
              </w:rPr>
            </w:pPr>
            <w:r>
              <w:rPr>
                <w:rFonts w:ascii="宋体" w:hAnsi="宋体" w:eastAsia="宋体" w:cs="宋体"/>
                <w:color w:val="auto"/>
                <w:kern w:val="0"/>
                <w:sz w:val="24"/>
                <w:szCs w:val="24"/>
              </w:rPr>
              <w:t>合同额（万元）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1034" w:type="dxa"/>
            <w:vAlign w:val="center"/>
          </w:tcPr>
          <w:p>
            <w:pPr>
              <w:widowControl/>
              <w:ind w:left="0" w:leftChars="0" w:firstLine="0" w:firstLineChars="0"/>
              <w:jc w:val="center"/>
              <w:rPr>
                <w:rFonts w:ascii="宋体" w:hAnsi="宋体" w:eastAsia="宋体" w:cs="宋体"/>
                <w:color w:val="auto"/>
                <w:kern w:val="0"/>
                <w:sz w:val="24"/>
                <w:szCs w:val="24"/>
              </w:rPr>
            </w:pPr>
            <w:r>
              <w:rPr>
                <w:rFonts w:ascii="宋体" w:hAnsi="宋体" w:eastAsia="宋体" w:cs="宋体"/>
                <w:color w:val="auto"/>
                <w:kern w:val="0"/>
                <w:sz w:val="24"/>
                <w:szCs w:val="24"/>
              </w:rPr>
              <w:t>1</w:t>
            </w:r>
          </w:p>
        </w:tc>
        <w:tc>
          <w:tcPr>
            <w:tcW w:w="1217" w:type="dxa"/>
            <w:gridSpan w:val="2"/>
            <w:vAlign w:val="center"/>
          </w:tcPr>
          <w:p>
            <w:pPr>
              <w:widowControl/>
              <w:ind w:left="0" w:leftChars="0" w:firstLine="0" w:firstLineChars="0"/>
              <w:jc w:val="center"/>
              <w:rPr>
                <w:rFonts w:ascii="宋体" w:hAnsi="宋体" w:eastAsia="宋体" w:cs="宋体"/>
                <w:color w:val="auto"/>
                <w:kern w:val="0"/>
                <w:sz w:val="24"/>
                <w:szCs w:val="24"/>
              </w:rPr>
            </w:pPr>
          </w:p>
        </w:tc>
        <w:tc>
          <w:tcPr>
            <w:tcW w:w="1417" w:type="dxa"/>
            <w:vAlign w:val="center"/>
          </w:tcPr>
          <w:p>
            <w:pPr>
              <w:widowControl/>
              <w:ind w:left="0" w:leftChars="0" w:firstLine="0" w:firstLineChars="0"/>
              <w:jc w:val="center"/>
              <w:rPr>
                <w:rFonts w:ascii="宋体" w:hAnsi="宋体" w:eastAsia="宋体" w:cs="宋体"/>
                <w:color w:val="auto"/>
                <w:kern w:val="0"/>
                <w:sz w:val="24"/>
                <w:szCs w:val="24"/>
              </w:rPr>
            </w:pPr>
          </w:p>
        </w:tc>
        <w:tc>
          <w:tcPr>
            <w:tcW w:w="1459" w:type="dxa"/>
            <w:vAlign w:val="center"/>
          </w:tcPr>
          <w:p>
            <w:pPr>
              <w:widowControl/>
              <w:ind w:left="0" w:leftChars="0" w:firstLine="0" w:firstLineChars="0"/>
              <w:jc w:val="center"/>
              <w:rPr>
                <w:rFonts w:ascii="宋体" w:hAnsi="宋体" w:eastAsia="宋体" w:cs="宋体"/>
                <w:color w:val="auto"/>
                <w:kern w:val="0"/>
                <w:sz w:val="24"/>
                <w:szCs w:val="24"/>
              </w:rPr>
            </w:pPr>
          </w:p>
        </w:tc>
        <w:tc>
          <w:tcPr>
            <w:tcW w:w="1522" w:type="dxa"/>
            <w:vAlign w:val="center"/>
          </w:tcPr>
          <w:p>
            <w:pPr>
              <w:widowControl/>
              <w:ind w:left="0" w:leftChars="0" w:firstLine="0" w:firstLineChars="0"/>
              <w:jc w:val="center"/>
              <w:rPr>
                <w:rFonts w:ascii="宋体" w:hAnsi="宋体" w:eastAsia="宋体" w:cs="宋体"/>
                <w:color w:val="auto"/>
                <w:kern w:val="0"/>
                <w:sz w:val="24"/>
                <w:szCs w:val="24"/>
              </w:rPr>
            </w:pPr>
          </w:p>
        </w:tc>
        <w:tc>
          <w:tcPr>
            <w:tcW w:w="2001" w:type="dxa"/>
            <w:vAlign w:val="center"/>
          </w:tcPr>
          <w:p>
            <w:pPr>
              <w:widowControl/>
              <w:ind w:left="0" w:leftChars="0" w:firstLine="0" w:firstLineChars="0"/>
              <w:jc w:val="center"/>
              <w:rPr>
                <w:rFonts w:ascii="宋体" w:hAnsi="宋体" w:eastAsia="宋体" w:cs="宋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1034" w:type="dxa"/>
            <w:vAlign w:val="center"/>
          </w:tcPr>
          <w:p>
            <w:pPr>
              <w:widowControl/>
              <w:ind w:left="0" w:leftChars="0" w:firstLine="0" w:firstLineChars="0"/>
              <w:jc w:val="center"/>
              <w:rPr>
                <w:rFonts w:ascii="宋体" w:hAnsi="宋体" w:eastAsia="宋体" w:cs="宋体"/>
                <w:color w:val="auto"/>
                <w:kern w:val="0"/>
                <w:sz w:val="24"/>
                <w:szCs w:val="24"/>
              </w:rPr>
            </w:pPr>
            <w:r>
              <w:rPr>
                <w:rFonts w:ascii="宋体" w:hAnsi="宋体" w:eastAsia="宋体" w:cs="宋体"/>
                <w:color w:val="auto"/>
                <w:kern w:val="0"/>
                <w:sz w:val="24"/>
                <w:szCs w:val="24"/>
              </w:rPr>
              <w:t>2</w:t>
            </w:r>
          </w:p>
        </w:tc>
        <w:tc>
          <w:tcPr>
            <w:tcW w:w="1217" w:type="dxa"/>
            <w:gridSpan w:val="2"/>
            <w:vAlign w:val="center"/>
          </w:tcPr>
          <w:p>
            <w:pPr>
              <w:widowControl/>
              <w:ind w:left="0" w:leftChars="0" w:firstLine="0" w:firstLineChars="0"/>
              <w:jc w:val="center"/>
              <w:rPr>
                <w:rFonts w:ascii="宋体" w:hAnsi="宋体" w:eastAsia="宋体" w:cs="宋体"/>
                <w:color w:val="auto"/>
                <w:kern w:val="0"/>
                <w:sz w:val="24"/>
                <w:szCs w:val="24"/>
              </w:rPr>
            </w:pPr>
          </w:p>
        </w:tc>
        <w:tc>
          <w:tcPr>
            <w:tcW w:w="1417" w:type="dxa"/>
            <w:vAlign w:val="center"/>
          </w:tcPr>
          <w:p>
            <w:pPr>
              <w:widowControl/>
              <w:ind w:left="0" w:leftChars="0" w:firstLine="0" w:firstLineChars="0"/>
              <w:jc w:val="center"/>
              <w:rPr>
                <w:rFonts w:ascii="宋体" w:hAnsi="宋体" w:eastAsia="宋体" w:cs="宋体"/>
                <w:color w:val="auto"/>
                <w:kern w:val="0"/>
                <w:sz w:val="24"/>
                <w:szCs w:val="24"/>
              </w:rPr>
            </w:pPr>
          </w:p>
        </w:tc>
        <w:tc>
          <w:tcPr>
            <w:tcW w:w="1459" w:type="dxa"/>
            <w:vAlign w:val="center"/>
          </w:tcPr>
          <w:p>
            <w:pPr>
              <w:widowControl/>
              <w:ind w:left="0" w:leftChars="0" w:firstLine="0" w:firstLineChars="0"/>
              <w:jc w:val="center"/>
              <w:rPr>
                <w:rFonts w:ascii="宋体" w:hAnsi="宋体" w:eastAsia="宋体" w:cs="宋体"/>
                <w:color w:val="auto"/>
                <w:kern w:val="0"/>
                <w:sz w:val="24"/>
                <w:szCs w:val="24"/>
              </w:rPr>
            </w:pPr>
          </w:p>
        </w:tc>
        <w:tc>
          <w:tcPr>
            <w:tcW w:w="1522" w:type="dxa"/>
            <w:vAlign w:val="center"/>
          </w:tcPr>
          <w:p>
            <w:pPr>
              <w:widowControl/>
              <w:ind w:left="0" w:leftChars="0" w:firstLine="0" w:firstLineChars="0"/>
              <w:jc w:val="center"/>
              <w:rPr>
                <w:rFonts w:ascii="宋体" w:hAnsi="宋体" w:eastAsia="宋体" w:cs="宋体"/>
                <w:color w:val="auto"/>
                <w:kern w:val="0"/>
                <w:sz w:val="24"/>
                <w:szCs w:val="24"/>
              </w:rPr>
            </w:pPr>
          </w:p>
        </w:tc>
        <w:tc>
          <w:tcPr>
            <w:tcW w:w="2001" w:type="dxa"/>
            <w:vAlign w:val="center"/>
          </w:tcPr>
          <w:p>
            <w:pPr>
              <w:widowControl/>
              <w:ind w:left="0" w:leftChars="0" w:firstLine="0" w:firstLineChars="0"/>
              <w:jc w:val="center"/>
              <w:rPr>
                <w:rFonts w:ascii="宋体" w:hAnsi="宋体" w:eastAsia="宋体" w:cs="宋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1034" w:type="dxa"/>
            <w:vAlign w:val="center"/>
          </w:tcPr>
          <w:p>
            <w:pPr>
              <w:widowControl/>
              <w:ind w:left="0" w:leftChars="0" w:firstLine="0" w:firstLineChars="0"/>
              <w:jc w:val="center"/>
              <w:rPr>
                <w:rFonts w:ascii="宋体" w:hAnsi="宋体" w:eastAsia="宋体" w:cs="宋体"/>
                <w:color w:val="auto"/>
                <w:kern w:val="0"/>
                <w:sz w:val="24"/>
                <w:szCs w:val="24"/>
              </w:rPr>
            </w:pPr>
            <w:r>
              <w:rPr>
                <w:rFonts w:ascii="宋体" w:hAnsi="宋体" w:eastAsia="宋体" w:cs="宋体"/>
                <w:color w:val="auto"/>
                <w:kern w:val="0"/>
                <w:sz w:val="24"/>
                <w:szCs w:val="24"/>
              </w:rPr>
              <w:t>3</w:t>
            </w:r>
          </w:p>
        </w:tc>
        <w:tc>
          <w:tcPr>
            <w:tcW w:w="1217" w:type="dxa"/>
            <w:gridSpan w:val="2"/>
            <w:vAlign w:val="center"/>
          </w:tcPr>
          <w:p>
            <w:pPr>
              <w:widowControl/>
              <w:ind w:left="0" w:leftChars="0" w:firstLine="0" w:firstLineChars="0"/>
              <w:jc w:val="center"/>
              <w:rPr>
                <w:rFonts w:ascii="宋体" w:hAnsi="宋体" w:eastAsia="宋体" w:cs="宋体"/>
                <w:color w:val="auto"/>
                <w:kern w:val="0"/>
                <w:sz w:val="24"/>
                <w:szCs w:val="24"/>
              </w:rPr>
            </w:pPr>
          </w:p>
        </w:tc>
        <w:tc>
          <w:tcPr>
            <w:tcW w:w="1417" w:type="dxa"/>
            <w:vAlign w:val="center"/>
          </w:tcPr>
          <w:p>
            <w:pPr>
              <w:widowControl/>
              <w:ind w:left="0" w:leftChars="0" w:firstLine="0" w:firstLineChars="0"/>
              <w:jc w:val="center"/>
              <w:rPr>
                <w:rFonts w:ascii="宋体" w:hAnsi="宋体" w:eastAsia="宋体" w:cs="宋体"/>
                <w:color w:val="auto"/>
                <w:kern w:val="0"/>
                <w:sz w:val="24"/>
                <w:szCs w:val="24"/>
              </w:rPr>
            </w:pPr>
          </w:p>
        </w:tc>
        <w:tc>
          <w:tcPr>
            <w:tcW w:w="1459" w:type="dxa"/>
            <w:vAlign w:val="center"/>
          </w:tcPr>
          <w:p>
            <w:pPr>
              <w:widowControl/>
              <w:ind w:left="0" w:leftChars="0" w:firstLine="0" w:firstLineChars="0"/>
              <w:jc w:val="center"/>
              <w:rPr>
                <w:rFonts w:ascii="宋体" w:hAnsi="宋体" w:eastAsia="宋体" w:cs="宋体"/>
                <w:color w:val="auto"/>
                <w:kern w:val="0"/>
                <w:sz w:val="24"/>
                <w:szCs w:val="24"/>
              </w:rPr>
            </w:pPr>
          </w:p>
        </w:tc>
        <w:tc>
          <w:tcPr>
            <w:tcW w:w="1522" w:type="dxa"/>
            <w:vAlign w:val="center"/>
          </w:tcPr>
          <w:p>
            <w:pPr>
              <w:widowControl/>
              <w:ind w:left="0" w:leftChars="0" w:firstLine="0" w:firstLineChars="0"/>
              <w:jc w:val="center"/>
              <w:rPr>
                <w:rFonts w:ascii="宋体" w:hAnsi="宋体" w:eastAsia="宋体" w:cs="宋体"/>
                <w:color w:val="auto"/>
                <w:kern w:val="0"/>
                <w:sz w:val="24"/>
                <w:szCs w:val="24"/>
              </w:rPr>
            </w:pPr>
          </w:p>
        </w:tc>
        <w:tc>
          <w:tcPr>
            <w:tcW w:w="2001" w:type="dxa"/>
            <w:vAlign w:val="center"/>
          </w:tcPr>
          <w:p>
            <w:pPr>
              <w:widowControl/>
              <w:ind w:left="0" w:leftChars="0" w:firstLine="0" w:firstLineChars="0"/>
              <w:jc w:val="center"/>
              <w:rPr>
                <w:rFonts w:ascii="宋体" w:hAnsi="宋体" w:eastAsia="宋体" w:cs="宋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1" w:hRule="atLeast"/>
          <w:jc w:val="center"/>
        </w:trPr>
        <w:tc>
          <w:tcPr>
            <w:tcW w:w="1034" w:type="dxa"/>
            <w:vAlign w:val="center"/>
          </w:tcPr>
          <w:p>
            <w:pPr>
              <w:widowControl/>
              <w:ind w:left="0" w:leftChars="0" w:firstLine="0" w:firstLineChars="0"/>
              <w:jc w:val="center"/>
              <w:rPr>
                <w:rFonts w:ascii="宋体" w:hAnsi="宋体" w:eastAsia="宋体" w:cs="宋体"/>
                <w:color w:val="auto"/>
                <w:kern w:val="0"/>
                <w:sz w:val="24"/>
                <w:szCs w:val="24"/>
              </w:rPr>
            </w:pPr>
            <w:r>
              <w:rPr>
                <w:rFonts w:ascii="宋体" w:hAnsi="宋体" w:eastAsia="宋体" w:cs="宋体"/>
                <w:color w:val="auto"/>
                <w:kern w:val="0"/>
                <w:sz w:val="24"/>
                <w:szCs w:val="24"/>
              </w:rPr>
              <w:t>4</w:t>
            </w:r>
          </w:p>
        </w:tc>
        <w:tc>
          <w:tcPr>
            <w:tcW w:w="1217" w:type="dxa"/>
            <w:gridSpan w:val="2"/>
            <w:vAlign w:val="center"/>
          </w:tcPr>
          <w:p>
            <w:pPr>
              <w:widowControl/>
              <w:ind w:left="0" w:leftChars="0" w:firstLine="0" w:firstLineChars="0"/>
              <w:jc w:val="center"/>
              <w:rPr>
                <w:rFonts w:ascii="宋体" w:hAnsi="宋体" w:eastAsia="宋体" w:cs="宋体"/>
                <w:color w:val="auto"/>
                <w:kern w:val="0"/>
                <w:sz w:val="24"/>
                <w:szCs w:val="24"/>
              </w:rPr>
            </w:pPr>
          </w:p>
        </w:tc>
        <w:tc>
          <w:tcPr>
            <w:tcW w:w="1417" w:type="dxa"/>
            <w:vAlign w:val="center"/>
          </w:tcPr>
          <w:p>
            <w:pPr>
              <w:widowControl/>
              <w:ind w:left="0" w:leftChars="0" w:firstLine="0" w:firstLineChars="0"/>
              <w:jc w:val="center"/>
              <w:rPr>
                <w:rFonts w:ascii="宋体" w:hAnsi="宋体" w:eastAsia="宋体" w:cs="宋体"/>
                <w:color w:val="auto"/>
                <w:kern w:val="0"/>
                <w:sz w:val="24"/>
                <w:szCs w:val="24"/>
              </w:rPr>
            </w:pPr>
          </w:p>
        </w:tc>
        <w:tc>
          <w:tcPr>
            <w:tcW w:w="1459" w:type="dxa"/>
            <w:vAlign w:val="center"/>
          </w:tcPr>
          <w:p>
            <w:pPr>
              <w:widowControl/>
              <w:ind w:left="0" w:leftChars="0" w:firstLine="0" w:firstLineChars="0"/>
              <w:jc w:val="center"/>
              <w:rPr>
                <w:rFonts w:ascii="宋体" w:hAnsi="宋体" w:eastAsia="宋体" w:cs="宋体"/>
                <w:color w:val="auto"/>
                <w:kern w:val="0"/>
                <w:sz w:val="24"/>
                <w:szCs w:val="24"/>
              </w:rPr>
            </w:pPr>
          </w:p>
        </w:tc>
        <w:tc>
          <w:tcPr>
            <w:tcW w:w="1522" w:type="dxa"/>
            <w:vAlign w:val="center"/>
          </w:tcPr>
          <w:p>
            <w:pPr>
              <w:widowControl/>
              <w:ind w:left="0" w:leftChars="0" w:firstLine="0" w:firstLineChars="0"/>
              <w:jc w:val="center"/>
              <w:rPr>
                <w:rFonts w:ascii="宋体" w:hAnsi="宋体" w:eastAsia="宋体" w:cs="宋体"/>
                <w:color w:val="auto"/>
                <w:kern w:val="0"/>
                <w:sz w:val="24"/>
                <w:szCs w:val="24"/>
              </w:rPr>
            </w:pPr>
          </w:p>
        </w:tc>
        <w:tc>
          <w:tcPr>
            <w:tcW w:w="2001" w:type="dxa"/>
            <w:vAlign w:val="center"/>
          </w:tcPr>
          <w:p>
            <w:pPr>
              <w:widowControl/>
              <w:ind w:left="0" w:leftChars="0" w:firstLine="0" w:firstLineChars="0"/>
              <w:jc w:val="center"/>
              <w:rPr>
                <w:rFonts w:ascii="宋体" w:hAnsi="宋体" w:eastAsia="宋体" w:cs="宋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jc w:val="center"/>
        </w:trPr>
        <w:tc>
          <w:tcPr>
            <w:tcW w:w="1034" w:type="dxa"/>
            <w:vAlign w:val="center"/>
          </w:tcPr>
          <w:p>
            <w:pPr>
              <w:widowControl/>
              <w:ind w:left="0" w:leftChars="0" w:firstLine="0" w:firstLineChars="0"/>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5</w:t>
            </w:r>
          </w:p>
        </w:tc>
        <w:tc>
          <w:tcPr>
            <w:tcW w:w="1217" w:type="dxa"/>
            <w:gridSpan w:val="2"/>
            <w:vAlign w:val="center"/>
          </w:tcPr>
          <w:p>
            <w:pPr>
              <w:widowControl/>
              <w:ind w:left="0" w:leftChars="0" w:firstLine="0" w:firstLineChars="0"/>
              <w:jc w:val="center"/>
              <w:rPr>
                <w:rFonts w:ascii="宋体" w:hAnsi="宋体" w:eastAsia="宋体" w:cs="宋体"/>
                <w:color w:val="auto"/>
                <w:kern w:val="0"/>
                <w:sz w:val="24"/>
                <w:szCs w:val="24"/>
              </w:rPr>
            </w:pPr>
          </w:p>
        </w:tc>
        <w:tc>
          <w:tcPr>
            <w:tcW w:w="1417" w:type="dxa"/>
            <w:vAlign w:val="center"/>
          </w:tcPr>
          <w:p>
            <w:pPr>
              <w:widowControl/>
              <w:ind w:left="0" w:leftChars="0" w:firstLine="0" w:firstLineChars="0"/>
              <w:jc w:val="center"/>
              <w:rPr>
                <w:rFonts w:ascii="宋体" w:hAnsi="宋体" w:eastAsia="宋体" w:cs="宋体"/>
                <w:color w:val="auto"/>
                <w:kern w:val="0"/>
                <w:sz w:val="24"/>
                <w:szCs w:val="24"/>
              </w:rPr>
            </w:pPr>
          </w:p>
        </w:tc>
        <w:tc>
          <w:tcPr>
            <w:tcW w:w="1459" w:type="dxa"/>
            <w:vAlign w:val="center"/>
          </w:tcPr>
          <w:p>
            <w:pPr>
              <w:widowControl/>
              <w:ind w:left="0" w:leftChars="0" w:firstLine="0" w:firstLineChars="0"/>
              <w:jc w:val="center"/>
              <w:rPr>
                <w:rFonts w:ascii="宋体" w:hAnsi="宋体" w:eastAsia="宋体" w:cs="宋体"/>
                <w:color w:val="auto"/>
                <w:kern w:val="0"/>
                <w:sz w:val="24"/>
                <w:szCs w:val="24"/>
              </w:rPr>
            </w:pPr>
          </w:p>
        </w:tc>
        <w:tc>
          <w:tcPr>
            <w:tcW w:w="1522" w:type="dxa"/>
            <w:vAlign w:val="center"/>
          </w:tcPr>
          <w:p>
            <w:pPr>
              <w:widowControl/>
              <w:ind w:left="0" w:leftChars="0" w:firstLine="0" w:firstLineChars="0"/>
              <w:jc w:val="center"/>
              <w:rPr>
                <w:rFonts w:ascii="宋体" w:hAnsi="宋体" w:eastAsia="宋体" w:cs="宋体"/>
                <w:color w:val="auto"/>
                <w:kern w:val="0"/>
                <w:sz w:val="24"/>
                <w:szCs w:val="24"/>
              </w:rPr>
            </w:pPr>
          </w:p>
        </w:tc>
        <w:tc>
          <w:tcPr>
            <w:tcW w:w="2001" w:type="dxa"/>
            <w:vAlign w:val="center"/>
          </w:tcPr>
          <w:p>
            <w:pPr>
              <w:widowControl/>
              <w:ind w:left="0" w:leftChars="0" w:firstLine="0" w:firstLineChars="0"/>
              <w:jc w:val="center"/>
              <w:rPr>
                <w:rFonts w:ascii="宋体" w:hAnsi="宋体" w:eastAsia="宋体" w:cs="宋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jc w:val="center"/>
        </w:trPr>
        <w:tc>
          <w:tcPr>
            <w:tcW w:w="1034" w:type="dxa"/>
            <w:vAlign w:val="center"/>
          </w:tcPr>
          <w:p>
            <w:pPr>
              <w:widowControl/>
              <w:ind w:left="0" w:leftChars="0" w:firstLine="0" w:firstLineChars="0"/>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6</w:t>
            </w:r>
          </w:p>
        </w:tc>
        <w:tc>
          <w:tcPr>
            <w:tcW w:w="1217" w:type="dxa"/>
            <w:gridSpan w:val="2"/>
            <w:vAlign w:val="center"/>
          </w:tcPr>
          <w:p>
            <w:pPr>
              <w:widowControl/>
              <w:ind w:left="0" w:leftChars="0" w:firstLine="0" w:firstLineChars="0"/>
              <w:jc w:val="center"/>
              <w:rPr>
                <w:rFonts w:ascii="宋体" w:hAnsi="宋体" w:eastAsia="宋体" w:cs="宋体"/>
                <w:color w:val="auto"/>
                <w:kern w:val="0"/>
                <w:sz w:val="24"/>
                <w:szCs w:val="24"/>
              </w:rPr>
            </w:pPr>
          </w:p>
        </w:tc>
        <w:tc>
          <w:tcPr>
            <w:tcW w:w="1417" w:type="dxa"/>
            <w:vAlign w:val="center"/>
          </w:tcPr>
          <w:p>
            <w:pPr>
              <w:widowControl/>
              <w:ind w:left="0" w:leftChars="0" w:firstLine="0" w:firstLineChars="0"/>
              <w:jc w:val="center"/>
              <w:rPr>
                <w:rFonts w:ascii="宋体" w:hAnsi="宋体" w:eastAsia="宋体" w:cs="宋体"/>
                <w:color w:val="auto"/>
                <w:kern w:val="0"/>
                <w:sz w:val="24"/>
                <w:szCs w:val="24"/>
              </w:rPr>
            </w:pPr>
          </w:p>
        </w:tc>
        <w:tc>
          <w:tcPr>
            <w:tcW w:w="1459" w:type="dxa"/>
            <w:vAlign w:val="center"/>
          </w:tcPr>
          <w:p>
            <w:pPr>
              <w:widowControl/>
              <w:ind w:left="0" w:leftChars="0" w:firstLine="0" w:firstLineChars="0"/>
              <w:jc w:val="center"/>
              <w:rPr>
                <w:rFonts w:ascii="宋体" w:hAnsi="宋体" w:eastAsia="宋体" w:cs="宋体"/>
                <w:color w:val="auto"/>
                <w:kern w:val="0"/>
                <w:sz w:val="24"/>
                <w:szCs w:val="24"/>
              </w:rPr>
            </w:pPr>
          </w:p>
        </w:tc>
        <w:tc>
          <w:tcPr>
            <w:tcW w:w="1522" w:type="dxa"/>
            <w:vAlign w:val="center"/>
          </w:tcPr>
          <w:p>
            <w:pPr>
              <w:widowControl/>
              <w:ind w:left="0" w:leftChars="0" w:firstLine="0" w:firstLineChars="0"/>
              <w:jc w:val="center"/>
              <w:rPr>
                <w:rFonts w:ascii="宋体" w:hAnsi="宋体" w:eastAsia="宋体" w:cs="宋体"/>
                <w:color w:val="auto"/>
                <w:kern w:val="0"/>
                <w:sz w:val="24"/>
                <w:szCs w:val="24"/>
              </w:rPr>
            </w:pPr>
          </w:p>
        </w:tc>
        <w:tc>
          <w:tcPr>
            <w:tcW w:w="2001" w:type="dxa"/>
            <w:vAlign w:val="center"/>
          </w:tcPr>
          <w:p>
            <w:pPr>
              <w:widowControl/>
              <w:ind w:left="0" w:leftChars="0" w:firstLine="0" w:firstLineChars="0"/>
              <w:jc w:val="center"/>
              <w:rPr>
                <w:rFonts w:ascii="宋体" w:hAnsi="宋体" w:eastAsia="宋体" w:cs="宋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jc w:val="center"/>
        </w:trPr>
        <w:tc>
          <w:tcPr>
            <w:tcW w:w="1034" w:type="dxa"/>
            <w:vAlign w:val="center"/>
          </w:tcPr>
          <w:p>
            <w:pPr>
              <w:widowControl/>
              <w:ind w:left="0" w:leftChars="0" w:firstLine="0" w:firstLineChars="0"/>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7</w:t>
            </w:r>
          </w:p>
        </w:tc>
        <w:tc>
          <w:tcPr>
            <w:tcW w:w="1217" w:type="dxa"/>
            <w:gridSpan w:val="2"/>
            <w:vAlign w:val="center"/>
          </w:tcPr>
          <w:p>
            <w:pPr>
              <w:widowControl/>
              <w:ind w:left="0" w:leftChars="0" w:firstLine="0" w:firstLineChars="0"/>
              <w:jc w:val="center"/>
              <w:rPr>
                <w:rFonts w:ascii="宋体" w:hAnsi="宋体" w:eastAsia="宋体" w:cs="宋体"/>
                <w:color w:val="auto"/>
                <w:kern w:val="0"/>
                <w:sz w:val="24"/>
                <w:szCs w:val="24"/>
              </w:rPr>
            </w:pPr>
          </w:p>
        </w:tc>
        <w:tc>
          <w:tcPr>
            <w:tcW w:w="1417" w:type="dxa"/>
            <w:vAlign w:val="center"/>
          </w:tcPr>
          <w:p>
            <w:pPr>
              <w:widowControl/>
              <w:ind w:left="0" w:leftChars="0" w:firstLine="0" w:firstLineChars="0"/>
              <w:jc w:val="center"/>
              <w:rPr>
                <w:rFonts w:ascii="宋体" w:hAnsi="宋体" w:eastAsia="宋体" w:cs="宋体"/>
                <w:color w:val="auto"/>
                <w:kern w:val="0"/>
                <w:sz w:val="24"/>
                <w:szCs w:val="24"/>
              </w:rPr>
            </w:pPr>
          </w:p>
        </w:tc>
        <w:tc>
          <w:tcPr>
            <w:tcW w:w="1459" w:type="dxa"/>
            <w:vAlign w:val="center"/>
          </w:tcPr>
          <w:p>
            <w:pPr>
              <w:widowControl/>
              <w:ind w:left="0" w:leftChars="0" w:firstLine="0" w:firstLineChars="0"/>
              <w:jc w:val="center"/>
              <w:rPr>
                <w:rFonts w:ascii="宋体" w:hAnsi="宋体" w:eastAsia="宋体" w:cs="宋体"/>
                <w:color w:val="auto"/>
                <w:kern w:val="0"/>
                <w:sz w:val="24"/>
                <w:szCs w:val="24"/>
              </w:rPr>
            </w:pPr>
          </w:p>
        </w:tc>
        <w:tc>
          <w:tcPr>
            <w:tcW w:w="1522" w:type="dxa"/>
            <w:vAlign w:val="center"/>
          </w:tcPr>
          <w:p>
            <w:pPr>
              <w:widowControl/>
              <w:ind w:left="0" w:leftChars="0" w:firstLine="0" w:firstLineChars="0"/>
              <w:jc w:val="center"/>
              <w:rPr>
                <w:rFonts w:ascii="宋体" w:hAnsi="宋体" w:eastAsia="宋体" w:cs="宋体"/>
                <w:color w:val="auto"/>
                <w:kern w:val="0"/>
                <w:sz w:val="24"/>
                <w:szCs w:val="24"/>
              </w:rPr>
            </w:pPr>
          </w:p>
        </w:tc>
        <w:tc>
          <w:tcPr>
            <w:tcW w:w="2001" w:type="dxa"/>
            <w:vAlign w:val="center"/>
          </w:tcPr>
          <w:p>
            <w:pPr>
              <w:widowControl/>
              <w:ind w:left="0" w:leftChars="0" w:firstLine="0" w:firstLineChars="0"/>
              <w:jc w:val="center"/>
              <w:rPr>
                <w:rFonts w:ascii="宋体" w:hAnsi="宋体" w:eastAsia="宋体" w:cs="宋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jc w:val="center"/>
        </w:trPr>
        <w:tc>
          <w:tcPr>
            <w:tcW w:w="1034" w:type="dxa"/>
            <w:vAlign w:val="center"/>
          </w:tcPr>
          <w:p>
            <w:pPr>
              <w:widowControl/>
              <w:ind w:left="0" w:leftChars="0" w:firstLine="0" w:firstLineChars="0"/>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8</w:t>
            </w:r>
          </w:p>
        </w:tc>
        <w:tc>
          <w:tcPr>
            <w:tcW w:w="1217" w:type="dxa"/>
            <w:gridSpan w:val="2"/>
            <w:vAlign w:val="center"/>
          </w:tcPr>
          <w:p>
            <w:pPr>
              <w:widowControl/>
              <w:ind w:left="0" w:leftChars="0" w:firstLine="0" w:firstLineChars="0"/>
              <w:jc w:val="center"/>
              <w:rPr>
                <w:rFonts w:ascii="宋体" w:hAnsi="宋体" w:eastAsia="宋体" w:cs="宋体"/>
                <w:color w:val="auto"/>
                <w:kern w:val="0"/>
                <w:sz w:val="24"/>
                <w:szCs w:val="24"/>
              </w:rPr>
            </w:pPr>
          </w:p>
        </w:tc>
        <w:tc>
          <w:tcPr>
            <w:tcW w:w="1417" w:type="dxa"/>
            <w:vAlign w:val="center"/>
          </w:tcPr>
          <w:p>
            <w:pPr>
              <w:widowControl/>
              <w:ind w:left="0" w:leftChars="0" w:firstLine="0" w:firstLineChars="0"/>
              <w:jc w:val="center"/>
              <w:rPr>
                <w:rFonts w:ascii="宋体" w:hAnsi="宋体" w:eastAsia="宋体" w:cs="宋体"/>
                <w:color w:val="auto"/>
                <w:kern w:val="0"/>
                <w:sz w:val="24"/>
                <w:szCs w:val="24"/>
              </w:rPr>
            </w:pPr>
          </w:p>
        </w:tc>
        <w:tc>
          <w:tcPr>
            <w:tcW w:w="1459" w:type="dxa"/>
            <w:vAlign w:val="center"/>
          </w:tcPr>
          <w:p>
            <w:pPr>
              <w:widowControl/>
              <w:ind w:left="0" w:leftChars="0" w:firstLine="0" w:firstLineChars="0"/>
              <w:jc w:val="center"/>
              <w:rPr>
                <w:rFonts w:ascii="宋体" w:hAnsi="宋体" w:eastAsia="宋体" w:cs="宋体"/>
                <w:color w:val="auto"/>
                <w:kern w:val="0"/>
                <w:sz w:val="24"/>
                <w:szCs w:val="24"/>
              </w:rPr>
            </w:pPr>
          </w:p>
        </w:tc>
        <w:tc>
          <w:tcPr>
            <w:tcW w:w="1522" w:type="dxa"/>
            <w:vAlign w:val="center"/>
          </w:tcPr>
          <w:p>
            <w:pPr>
              <w:widowControl/>
              <w:ind w:left="0" w:leftChars="0" w:firstLine="0" w:firstLineChars="0"/>
              <w:jc w:val="center"/>
              <w:rPr>
                <w:rFonts w:ascii="宋体" w:hAnsi="宋体" w:eastAsia="宋体" w:cs="宋体"/>
                <w:color w:val="auto"/>
                <w:kern w:val="0"/>
                <w:sz w:val="24"/>
                <w:szCs w:val="24"/>
              </w:rPr>
            </w:pPr>
          </w:p>
        </w:tc>
        <w:tc>
          <w:tcPr>
            <w:tcW w:w="2001" w:type="dxa"/>
            <w:vAlign w:val="center"/>
          </w:tcPr>
          <w:p>
            <w:pPr>
              <w:widowControl/>
              <w:ind w:left="0" w:leftChars="0" w:firstLine="0" w:firstLineChars="0"/>
              <w:jc w:val="center"/>
              <w:rPr>
                <w:rFonts w:ascii="宋体" w:hAnsi="宋体" w:eastAsia="宋体" w:cs="宋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jc w:val="center"/>
        </w:trPr>
        <w:tc>
          <w:tcPr>
            <w:tcW w:w="1034" w:type="dxa"/>
            <w:vAlign w:val="center"/>
          </w:tcPr>
          <w:p>
            <w:pPr>
              <w:widowControl/>
              <w:ind w:left="0" w:leftChars="0" w:firstLine="0" w:firstLineChars="0"/>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9</w:t>
            </w:r>
          </w:p>
        </w:tc>
        <w:tc>
          <w:tcPr>
            <w:tcW w:w="1217" w:type="dxa"/>
            <w:gridSpan w:val="2"/>
            <w:vAlign w:val="center"/>
          </w:tcPr>
          <w:p>
            <w:pPr>
              <w:widowControl/>
              <w:ind w:left="0" w:leftChars="0" w:firstLine="0" w:firstLineChars="0"/>
              <w:jc w:val="center"/>
              <w:rPr>
                <w:rFonts w:ascii="宋体" w:hAnsi="宋体" w:eastAsia="宋体" w:cs="宋体"/>
                <w:color w:val="auto"/>
                <w:kern w:val="0"/>
                <w:sz w:val="24"/>
                <w:szCs w:val="24"/>
              </w:rPr>
            </w:pPr>
          </w:p>
        </w:tc>
        <w:tc>
          <w:tcPr>
            <w:tcW w:w="1417" w:type="dxa"/>
            <w:vAlign w:val="center"/>
          </w:tcPr>
          <w:p>
            <w:pPr>
              <w:widowControl/>
              <w:ind w:left="0" w:leftChars="0" w:firstLine="0" w:firstLineChars="0"/>
              <w:jc w:val="center"/>
              <w:rPr>
                <w:rFonts w:ascii="宋体" w:hAnsi="宋体" w:eastAsia="宋体" w:cs="宋体"/>
                <w:color w:val="auto"/>
                <w:kern w:val="0"/>
                <w:sz w:val="24"/>
                <w:szCs w:val="24"/>
              </w:rPr>
            </w:pPr>
          </w:p>
        </w:tc>
        <w:tc>
          <w:tcPr>
            <w:tcW w:w="1459" w:type="dxa"/>
            <w:vAlign w:val="center"/>
          </w:tcPr>
          <w:p>
            <w:pPr>
              <w:widowControl/>
              <w:ind w:left="0" w:leftChars="0" w:firstLine="0" w:firstLineChars="0"/>
              <w:jc w:val="center"/>
              <w:rPr>
                <w:rFonts w:ascii="宋体" w:hAnsi="宋体" w:eastAsia="宋体" w:cs="宋体"/>
                <w:color w:val="auto"/>
                <w:kern w:val="0"/>
                <w:sz w:val="24"/>
                <w:szCs w:val="24"/>
              </w:rPr>
            </w:pPr>
          </w:p>
        </w:tc>
        <w:tc>
          <w:tcPr>
            <w:tcW w:w="1522" w:type="dxa"/>
            <w:vAlign w:val="center"/>
          </w:tcPr>
          <w:p>
            <w:pPr>
              <w:widowControl/>
              <w:ind w:left="0" w:leftChars="0" w:firstLine="0" w:firstLineChars="0"/>
              <w:jc w:val="center"/>
              <w:rPr>
                <w:rFonts w:ascii="宋体" w:hAnsi="宋体" w:eastAsia="宋体" w:cs="宋体"/>
                <w:color w:val="auto"/>
                <w:kern w:val="0"/>
                <w:sz w:val="24"/>
                <w:szCs w:val="24"/>
              </w:rPr>
            </w:pPr>
          </w:p>
        </w:tc>
        <w:tc>
          <w:tcPr>
            <w:tcW w:w="2001" w:type="dxa"/>
            <w:vAlign w:val="center"/>
          </w:tcPr>
          <w:p>
            <w:pPr>
              <w:widowControl/>
              <w:ind w:left="0" w:leftChars="0" w:firstLine="0" w:firstLineChars="0"/>
              <w:jc w:val="center"/>
              <w:rPr>
                <w:rFonts w:ascii="宋体" w:hAnsi="宋体" w:eastAsia="宋体" w:cs="宋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jc w:val="center"/>
        </w:trPr>
        <w:tc>
          <w:tcPr>
            <w:tcW w:w="1034" w:type="dxa"/>
            <w:vAlign w:val="center"/>
          </w:tcPr>
          <w:p>
            <w:pPr>
              <w:widowControl/>
              <w:ind w:left="0" w:leftChars="0" w:firstLine="0" w:firstLineChars="0"/>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10</w:t>
            </w:r>
          </w:p>
        </w:tc>
        <w:tc>
          <w:tcPr>
            <w:tcW w:w="1217" w:type="dxa"/>
            <w:gridSpan w:val="2"/>
            <w:vAlign w:val="center"/>
          </w:tcPr>
          <w:p>
            <w:pPr>
              <w:widowControl/>
              <w:ind w:left="0" w:leftChars="0" w:firstLine="0" w:firstLineChars="0"/>
              <w:jc w:val="center"/>
              <w:rPr>
                <w:rFonts w:ascii="宋体" w:hAnsi="宋体" w:eastAsia="宋体" w:cs="宋体"/>
                <w:color w:val="auto"/>
                <w:kern w:val="0"/>
                <w:sz w:val="24"/>
                <w:szCs w:val="24"/>
              </w:rPr>
            </w:pPr>
          </w:p>
        </w:tc>
        <w:tc>
          <w:tcPr>
            <w:tcW w:w="1417" w:type="dxa"/>
            <w:vAlign w:val="center"/>
          </w:tcPr>
          <w:p>
            <w:pPr>
              <w:widowControl/>
              <w:ind w:left="0" w:leftChars="0" w:firstLine="0" w:firstLineChars="0"/>
              <w:jc w:val="center"/>
              <w:rPr>
                <w:rFonts w:ascii="宋体" w:hAnsi="宋体" w:eastAsia="宋体" w:cs="宋体"/>
                <w:color w:val="auto"/>
                <w:kern w:val="0"/>
                <w:sz w:val="24"/>
                <w:szCs w:val="24"/>
              </w:rPr>
            </w:pPr>
          </w:p>
        </w:tc>
        <w:tc>
          <w:tcPr>
            <w:tcW w:w="1459" w:type="dxa"/>
            <w:vAlign w:val="center"/>
          </w:tcPr>
          <w:p>
            <w:pPr>
              <w:widowControl/>
              <w:ind w:left="0" w:leftChars="0" w:firstLine="0" w:firstLineChars="0"/>
              <w:jc w:val="center"/>
              <w:rPr>
                <w:rFonts w:ascii="宋体" w:hAnsi="宋体" w:eastAsia="宋体" w:cs="宋体"/>
                <w:color w:val="auto"/>
                <w:kern w:val="0"/>
                <w:sz w:val="24"/>
                <w:szCs w:val="24"/>
              </w:rPr>
            </w:pPr>
          </w:p>
        </w:tc>
        <w:tc>
          <w:tcPr>
            <w:tcW w:w="1522" w:type="dxa"/>
            <w:vAlign w:val="center"/>
          </w:tcPr>
          <w:p>
            <w:pPr>
              <w:widowControl/>
              <w:ind w:left="0" w:leftChars="0" w:firstLine="0" w:firstLineChars="0"/>
              <w:jc w:val="center"/>
              <w:rPr>
                <w:rFonts w:ascii="宋体" w:hAnsi="宋体" w:eastAsia="宋体" w:cs="宋体"/>
                <w:color w:val="auto"/>
                <w:kern w:val="0"/>
                <w:sz w:val="24"/>
                <w:szCs w:val="24"/>
              </w:rPr>
            </w:pPr>
          </w:p>
        </w:tc>
        <w:tc>
          <w:tcPr>
            <w:tcW w:w="2001" w:type="dxa"/>
            <w:vAlign w:val="center"/>
          </w:tcPr>
          <w:p>
            <w:pPr>
              <w:widowControl/>
              <w:ind w:left="0" w:leftChars="0" w:firstLine="0" w:firstLineChars="0"/>
              <w:jc w:val="center"/>
              <w:rPr>
                <w:rFonts w:ascii="宋体" w:hAnsi="宋体" w:eastAsia="宋体" w:cs="宋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jc w:val="center"/>
        </w:trPr>
        <w:tc>
          <w:tcPr>
            <w:tcW w:w="1034" w:type="dxa"/>
            <w:vAlign w:val="center"/>
          </w:tcPr>
          <w:p>
            <w:pPr>
              <w:widowControl/>
              <w:ind w:left="0" w:leftChars="0" w:firstLine="0" w:firstLineChars="0"/>
              <w:jc w:val="center"/>
              <w:rPr>
                <w:rFonts w:ascii="宋体" w:hAnsi="宋体" w:eastAsia="宋体" w:cs="宋体"/>
                <w:color w:val="auto"/>
                <w:kern w:val="0"/>
                <w:sz w:val="24"/>
                <w:szCs w:val="24"/>
              </w:rPr>
            </w:pPr>
          </w:p>
        </w:tc>
        <w:tc>
          <w:tcPr>
            <w:tcW w:w="1217" w:type="dxa"/>
            <w:gridSpan w:val="2"/>
            <w:vAlign w:val="center"/>
          </w:tcPr>
          <w:p>
            <w:pPr>
              <w:widowControl/>
              <w:ind w:left="0" w:leftChars="0" w:firstLine="0" w:firstLineChars="0"/>
              <w:jc w:val="center"/>
              <w:rPr>
                <w:rFonts w:ascii="宋体" w:hAnsi="宋体" w:eastAsia="宋体" w:cs="宋体"/>
                <w:color w:val="auto"/>
                <w:kern w:val="0"/>
                <w:sz w:val="24"/>
                <w:szCs w:val="24"/>
              </w:rPr>
            </w:pPr>
          </w:p>
        </w:tc>
        <w:tc>
          <w:tcPr>
            <w:tcW w:w="1417" w:type="dxa"/>
            <w:vAlign w:val="center"/>
          </w:tcPr>
          <w:p>
            <w:pPr>
              <w:widowControl/>
              <w:ind w:left="0" w:leftChars="0" w:firstLine="0" w:firstLineChars="0"/>
              <w:jc w:val="center"/>
              <w:rPr>
                <w:rFonts w:ascii="宋体" w:hAnsi="宋体" w:eastAsia="宋体" w:cs="宋体"/>
                <w:color w:val="auto"/>
                <w:kern w:val="0"/>
                <w:sz w:val="24"/>
                <w:szCs w:val="24"/>
              </w:rPr>
            </w:pPr>
          </w:p>
        </w:tc>
        <w:tc>
          <w:tcPr>
            <w:tcW w:w="1459" w:type="dxa"/>
            <w:vAlign w:val="center"/>
          </w:tcPr>
          <w:p>
            <w:pPr>
              <w:widowControl/>
              <w:ind w:left="0" w:leftChars="0" w:firstLine="0" w:firstLineChars="0"/>
              <w:jc w:val="center"/>
              <w:rPr>
                <w:rFonts w:ascii="宋体" w:hAnsi="宋体" w:eastAsia="宋体" w:cs="宋体"/>
                <w:color w:val="auto"/>
                <w:kern w:val="0"/>
                <w:sz w:val="24"/>
                <w:szCs w:val="24"/>
              </w:rPr>
            </w:pPr>
          </w:p>
        </w:tc>
        <w:tc>
          <w:tcPr>
            <w:tcW w:w="1522" w:type="dxa"/>
            <w:vAlign w:val="center"/>
          </w:tcPr>
          <w:p>
            <w:pPr>
              <w:widowControl/>
              <w:ind w:left="0" w:leftChars="0" w:firstLine="0" w:firstLineChars="0"/>
              <w:jc w:val="center"/>
              <w:rPr>
                <w:rFonts w:ascii="宋体" w:hAnsi="宋体" w:eastAsia="宋体" w:cs="宋体"/>
                <w:color w:val="auto"/>
                <w:kern w:val="0"/>
                <w:sz w:val="24"/>
                <w:szCs w:val="24"/>
              </w:rPr>
            </w:pPr>
          </w:p>
        </w:tc>
        <w:tc>
          <w:tcPr>
            <w:tcW w:w="2001" w:type="dxa"/>
            <w:vAlign w:val="center"/>
          </w:tcPr>
          <w:p>
            <w:pPr>
              <w:widowControl/>
              <w:ind w:left="0" w:leftChars="0" w:firstLine="0" w:firstLineChars="0"/>
              <w:jc w:val="center"/>
              <w:rPr>
                <w:rFonts w:ascii="宋体" w:hAnsi="宋体" w:eastAsia="宋体" w:cs="宋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1" w:hRule="atLeast"/>
          <w:jc w:val="center"/>
        </w:trPr>
        <w:tc>
          <w:tcPr>
            <w:tcW w:w="1034" w:type="dxa"/>
            <w:vAlign w:val="center"/>
          </w:tcPr>
          <w:p>
            <w:pPr>
              <w:widowControl/>
              <w:ind w:left="0" w:leftChars="0" w:firstLine="0" w:firstLineChars="0"/>
              <w:jc w:val="center"/>
              <w:rPr>
                <w:rFonts w:ascii="宋体" w:hAnsi="宋体" w:eastAsia="宋体" w:cs="宋体"/>
                <w:color w:val="auto"/>
                <w:kern w:val="0"/>
                <w:sz w:val="24"/>
                <w:szCs w:val="24"/>
              </w:rPr>
            </w:pPr>
          </w:p>
        </w:tc>
        <w:tc>
          <w:tcPr>
            <w:tcW w:w="1217" w:type="dxa"/>
            <w:gridSpan w:val="2"/>
            <w:vAlign w:val="center"/>
          </w:tcPr>
          <w:p>
            <w:pPr>
              <w:widowControl/>
              <w:ind w:left="0" w:leftChars="0" w:firstLine="0" w:firstLineChars="0"/>
              <w:jc w:val="center"/>
              <w:rPr>
                <w:rFonts w:ascii="宋体" w:hAnsi="宋体" w:eastAsia="宋体" w:cs="宋体"/>
                <w:color w:val="auto"/>
                <w:kern w:val="0"/>
                <w:sz w:val="24"/>
                <w:szCs w:val="24"/>
              </w:rPr>
            </w:pPr>
          </w:p>
        </w:tc>
        <w:tc>
          <w:tcPr>
            <w:tcW w:w="1417" w:type="dxa"/>
            <w:vAlign w:val="center"/>
          </w:tcPr>
          <w:p>
            <w:pPr>
              <w:widowControl/>
              <w:ind w:left="0" w:leftChars="0" w:firstLine="0" w:firstLineChars="0"/>
              <w:jc w:val="center"/>
              <w:rPr>
                <w:rFonts w:ascii="宋体" w:hAnsi="宋体" w:eastAsia="宋体" w:cs="宋体"/>
                <w:color w:val="auto"/>
                <w:kern w:val="0"/>
                <w:sz w:val="24"/>
                <w:szCs w:val="24"/>
              </w:rPr>
            </w:pPr>
          </w:p>
        </w:tc>
        <w:tc>
          <w:tcPr>
            <w:tcW w:w="1459" w:type="dxa"/>
            <w:vAlign w:val="center"/>
          </w:tcPr>
          <w:p>
            <w:pPr>
              <w:widowControl/>
              <w:ind w:left="0" w:leftChars="0" w:firstLine="0" w:firstLineChars="0"/>
              <w:jc w:val="center"/>
              <w:rPr>
                <w:rFonts w:ascii="宋体" w:hAnsi="宋体" w:eastAsia="宋体" w:cs="宋体"/>
                <w:color w:val="auto"/>
                <w:kern w:val="0"/>
                <w:sz w:val="24"/>
                <w:szCs w:val="24"/>
              </w:rPr>
            </w:pPr>
          </w:p>
        </w:tc>
        <w:tc>
          <w:tcPr>
            <w:tcW w:w="1522" w:type="dxa"/>
            <w:vAlign w:val="center"/>
          </w:tcPr>
          <w:p>
            <w:pPr>
              <w:widowControl/>
              <w:ind w:left="0" w:leftChars="0" w:firstLine="0" w:firstLineChars="0"/>
              <w:jc w:val="center"/>
              <w:rPr>
                <w:rFonts w:ascii="宋体" w:hAnsi="宋体" w:eastAsia="宋体" w:cs="宋体"/>
                <w:color w:val="auto"/>
                <w:kern w:val="0"/>
                <w:sz w:val="24"/>
                <w:szCs w:val="24"/>
              </w:rPr>
            </w:pPr>
          </w:p>
        </w:tc>
        <w:tc>
          <w:tcPr>
            <w:tcW w:w="2001" w:type="dxa"/>
            <w:vAlign w:val="center"/>
          </w:tcPr>
          <w:p>
            <w:pPr>
              <w:widowControl/>
              <w:ind w:left="0" w:leftChars="0" w:firstLine="0" w:firstLineChars="0"/>
              <w:jc w:val="center"/>
              <w:rPr>
                <w:rFonts w:ascii="宋体" w:hAnsi="宋体" w:eastAsia="宋体" w:cs="宋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jc w:val="center"/>
        </w:trPr>
        <w:tc>
          <w:tcPr>
            <w:tcW w:w="1034" w:type="dxa"/>
            <w:vAlign w:val="center"/>
          </w:tcPr>
          <w:p>
            <w:pPr>
              <w:widowControl/>
              <w:ind w:left="0" w:leftChars="0" w:firstLine="0" w:firstLineChars="0"/>
              <w:jc w:val="center"/>
              <w:rPr>
                <w:rFonts w:ascii="宋体" w:hAnsi="宋体" w:eastAsia="宋体" w:cs="宋体"/>
                <w:color w:val="auto"/>
                <w:kern w:val="0"/>
                <w:sz w:val="24"/>
                <w:szCs w:val="24"/>
              </w:rPr>
            </w:pPr>
          </w:p>
        </w:tc>
        <w:tc>
          <w:tcPr>
            <w:tcW w:w="1217" w:type="dxa"/>
            <w:gridSpan w:val="2"/>
            <w:vAlign w:val="center"/>
          </w:tcPr>
          <w:p>
            <w:pPr>
              <w:widowControl/>
              <w:ind w:left="0" w:leftChars="0" w:firstLine="0" w:firstLineChars="0"/>
              <w:jc w:val="center"/>
              <w:rPr>
                <w:rFonts w:ascii="宋体" w:hAnsi="宋体" w:eastAsia="宋体" w:cs="宋体"/>
                <w:color w:val="auto"/>
                <w:kern w:val="0"/>
                <w:sz w:val="24"/>
                <w:szCs w:val="24"/>
              </w:rPr>
            </w:pPr>
          </w:p>
        </w:tc>
        <w:tc>
          <w:tcPr>
            <w:tcW w:w="1417" w:type="dxa"/>
            <w:vAlign w:val="center"/>
          </w:tcPr>
          <w:p>
            <w:pPr>
              <w:widowControl/>
              <w:ind w:left="0" w:leftChars="0" w:firstLine="0" w:firstLineChars="0"/>
              <w:jc w:val="center"/>
              <w:rPr>
                <w:rFonts w:ascii="宋体" w:hAnsi="宋体" w:eastAsia="宋体" w:cs="宋体"/>
                <w:color w:val="auto"/>
                <w:kern w:val="0"/>
                <w:sz w:val="24"/>
                <w:szCs w:val="24"/>
              </w:rPr>
            </w:pPr>
          </w:p>
        </w:tc>
        <w:tc>
          <w:tcPr>
            <w:tcW w:w="1459" w:type="dxa"/>
            <w:vAlign w:val="center"/>
          </w:tcPr>
          <w:p>
            <w:pPr>
              <w:widowControl/>
              <w:ind w:left="0" w:leftChars="0" w:firstLine="0" w:firstLineChars="0"/>
              <w:jc w:val="center"/>
              <w:rPr>
                <w:rFonts w:ascii="宋体" w:hAnsi="宋体" w:eastAsia="宋体" w:cs="宋体"/>
                <w:color w:val="auto"/>
                <w:kern w:val="0"/>
                <w:sz w:val="24"/>
                <w:szCs w:val="24"/>
              </w:rPr>
            </w:pPr>
          </w:p>
        </w:tc>
        <w:tc>
          <w:tcPr>
            <w:tcW w:w="1522" w:type="dxa"/>
            <w:vAlign w:val="center"/>
          </w:tcPr>
          <w:p>
            <w:pPr>
              <w:widowControl/>
              <w:ind w:left="0" w:leftChars="0" w:firstLine="0" w:firstLineChars="0"/>
              <w:jc w:val="center"/>
              <w:rPr>
                <w:rFonts w:ascii="宋体" w:hAnsi="宋体" w:eastAsia="宋体" w:cs="宋体"/>
                <w:color w:val="auto"/>
                <w:kern w:val="0"/>
                <w:sz w:val="24"/>
                <w:szCs w:val="24"/>
              </w:rPr>
            </w:pPr>
          </w:p>
        </w:tc>
        <w:tc>
          <w:tcPr>
            <w:tcW w:w="2001" w:type="dxa"/>
            <w:vAlign w:val="center"/>
          </w:tcPr>
          <w:p>
            <w:pPr>
              <w:widowControl/>
              <w:ind w:left="0" w:leftChars="0" w:firstLine="0" w:firstLineChars="0"/>
              <w:jc w:val="center"/>
              <w:rPr>
                <w:rFonts w:ascii="宋体" w:hAnsi="宋体" w:eastAsia="宋体" w:cs="宋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jc w:val="center"/>
        </w:trPr>
        <w:tc>
          <w:tcPr>
            <w:tcW w:w="1034" w:type="dxa"/>
            <w:vAlign w:val="center"/>
          </w:tcPr>
          <w:p>
            <w:pPr>
              <w:widowControl/>
              <w:ind w:left="0" w:leftChars="0" w:firstLine="0" w:firstLineChars="0"/>
              <w:jc w:val="center"/>
              <w:rPr>
                <w:rFonts w:ascii="宋体" w:hAnsi="宋体" w:eastAsia="宋体" w:cs="宋体"/>
                <w:color w:val="auto"/>
                <w:kern w:val="0"/>
                <w:sz w:val="24"/>
                <w:szCs w:val="24"/>
              </w:rPr>
            </w:pPr>
          </w:p>
        </w:tc>
        <w:tc>
          <w:tcPr>
            <w:tcW w:w="1217" w:type="dxa"/>
            <w:gridSpan w:val="2"/>
            <w:vAlign w:val="center"/>
          </w:tcPr>
          <w:p>
            <w:pPr>
              <w:widowControl/>
              <w:ind w:left="0" w:leftChars="0" w:firstLine="0" w:firstLineChars="0"/>
              <w:jc w:val="center"/>
              <w:rPr>
                <w:rFonts w:ascii="宋体" w:hAnsi="宋体" w:eastAsia="宋体" w:cs="宋体"/>
                <w:color w:val="auto"/>
                <w:kern w:val="0"/>
                <w:sz w:val="24"/>
                <w:szCs w:val="24"/>
              </w:rPr>
            </w:pPr>
          </w:p>
        </w:tc>
        <w:tc>
          <w:tcPr>
            <w:tcW w:w="1417" w:type="dxa"/>
            <w:vAlign w:val="center"/>
          </w:tcPr>
          <w:p>
            <w:pPr>
              <w:widowControl/>
              <w:ind w:left="0" w:leftChars="0" w:firstLine="0" w:firstLineChars="0"/>
              <w:jc w:val="center"/>
              <w:rPr>
                <w:rFonts w:ascii="宋体" w:hAnsi="宋体" w:eastAsia="宋体" w:cs="宋体"/>
                <w:color w:val="auto"/>
                <w:kern w:val="0"/>
                <w:sz w:val="24"/>
                <w:szCs w:val="24"/>
              </w:rPr>
            </w:pPr>
          </w:p>
        </w:tc>
        <w:tc>
          <w:tcPr>
            <w:tcW w:w="1459" w:type="dxa"/>
            <w:vAlign w:val="center"/>
          </w:tcPr>
          <w:p>
            <w:pPr>
              <w:widowControl/>
              <w:ind w:left="0" w:leftChars="0" w:firstLine="0" w:firstLineChars="0"/>
              <w:jc w:val="center"/>
              <w:rPr>
                <w:rFonts w:ascii="宋体" w:hAnsi="宋体" w:eastAsia="宋体" w:cs="宋体"/>
                <w:color w:val="auto"/>
                <w:kern w:val="0"/>
                <w:sz w:val="24"/>
                <w:szCs w:val="24"/>
              </w:rPr>
            </w:pPr>
          </w:p>
        </w:tc>
        <w:tc>
          <w:tcPr>
            <w:tcW w:w="1522" w:type="dxa"/>
            <w:vAlign w:val="center"/>
          </w:tcPr>
          <w:p>
            <w:pPr>
              <w:widowControl/>
              <w:ind w:left="0" w:leftChars="0" w:firstLine="0" w:firstLineChars="0"/>
              <w:jc w:val="center"/>
              <w:rPr>
                <w:rFonts w:ascii="宋体" w:hAnsi="宋体" w:eastAsia="宋体" w:cs="宋体"/>
                <w:color w:val="auto"/>
                <w:kern w:val="0"/>
                <w:sz w:val="24"/>
                <w:szCs w:val="24"/>
              </w:rPr>
            </w:pPr>
          </w:p>
        </w:tc>
        <w:tc>
          <w:tcPr>
            <w:tcW w:w="2001" w:type="dxa"/>
            <w:vAlign w:val="center"/>
          </w:tcPr>
          <w:p>
            <w:pPr>
              <w:widowControl/>
              <w:ind w:left="0" w:leftChars="0" w:firstLine="0" w:firstLineChars="0"/>
              <w:jc w:val="center"/>
              <w:rPr>
                <w:rFonts w:ascii="宋体" w:hAnsi="宋体" w:eastAsia="宋体" w:cs="宋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98" w:hRule="atLeast"/>
          <w:jc w:val="center"/>
        </w:trPr>
        <w:tc>
          <w:tcPr>
            <w:tcW w:w="1616" w:type="dxa"/>
            <w:gridSpan w:val="2"/>
            <w:vAlign w:val="center"/>
          </w:tcPr>
          <w:p>
            <w:pPr>
              <w:widowControl/>
              <w:ind w:left="0" w:leftChars="0" w:firstLine="0" w:firstLineChars="0"/>
              <w:jc w:val="center"/>
              <w:rPr>
                <w:rFonts w:ascii="宋体" w:hAnsi="宋体" w:eastAsia="宋体" w:cs="宋体"/>
                <w:color w:val="auto"/>
                <w:kern w:val="0"/>
                <w:sz w:val="24"/>
                <w:szCs w:val="24"/>
              </w:rPr>
            </w:pPr>
          </w:p>
        </w:tc>
        <w:tc>
          <w:tcPr>
            <w:tcW w:w="3511" w:type="dxa"/>
            <w:gridSpan w:val="3"/>
            <w:vAlign w:val="center"/>
          </w:tcPr>
          <w:p>
            <w:pPr>
              <w:widowControl/>
              <w:ind w:left="0" w:leftChars="0" w:firstLine="0" w:firstLineChars="0"/>
              <w:jc w:val="center"/>
              <w:rPr>
                <w:rFonts w:ascii="宋体" w:hAnsi="宋体" w:eastAsia="宋体" w:cs="宋体"/>
                <w:color w:val="auto"/>
                <w:kern w:val="0"/>
                <w:sz w:val="24"/>
                <w:szCs w:val="24"/>
              </w:rPr>
            </w:pPr>
            <w:r>
              <w:rPr>
                <w:rFonts w:ascii="宋体" w:hAnsi="宋体" w:eastAsia="宋体" w:cs="宋体"/>
                <w:color w:val="auto"/>
                <w:kern w:val="0"/>
                <w:sz w:val="24"/>
                <w:szCs w:val="24"/>
              </w:rPr>
              <w:t>合计</w:t>
            </w:r>
          </w:p>
        </w:tc>
        <w:tc>
          <w:tcPr>
            <w:tcW w:w="1522" w:type="dxa"/>
            <w:vAlign w:val="center"/>
          </w:tcPr>
          <w:p>
            <w:pPr>
              <w:widowControl/>
              <w:ind w:left="0" w:leftChars="0" w:firstLine="0" w:firstLineChars="0"/>
              <w:jc w:val="center"/>
              <w:rPr>
                <w:rFonts w:ascii="宋体" w:hAnsi="宋体" w:eastAsia="宋体" w:cs="宋体"/>
                <w:color w:val="auto"/>
                <w:kern w:val="0"/>
                <w:sz w:val="24"/>
                <w:szCs w:val="24"/>
              </w:rPr>
            </w:pPr>
          </w:p>
        </w:tc>
        <w:tc>
          <w:tcPr>
            <w:tcW w:w="2001" w:type="dxa"/>
            <w:vAlign w:val="center"/>
          </w:tcPr>
          <w:p>
            <w:pPr>
              <w:widowControl/>
              <w:ind w:left="0" w:leftChars="0" w:firstLine="0" w:firstLineChars="0"/>
              <w:jc w:val="center"/>
              <w:rPr>
                <w:rFonts w:ascii="宋体" w:hAnsi="宋体" w:eastAsia="宋体" w:cs="宋体"/>
                <w:color w:val="auto"/>
                <w:kern w:val="0"/>
                <w:sz w:val="24"/>
                <w:szCs w:val="24"/>
              </w:rPr>
            </w:pPr>
          </w:p>
        </w:tc>
      </w:tr>
    </w:tbl>
    <w:p>
      <w:pPr>
        <w:spacing w:line="360" w:lineRule="auto"/>
        <w:ind w:firstLine="480" w:firstLineChars="200"/>
        <w:jc w:val="left"/>
        <w:rPr>
          <w:rFonts w:hint="default" w:ascii="仿宋_GB2312" w:eastAsia="仿宋_GB2312"/>
          <w:color w:val="auto"/>
          <w:sz w:val="24"/>
          <w:lang w:val="en-US" w:eastAsia="zh-CN"/>
        </w:rPr>
      </w:pPr>
      <w:r>
        <w:rPr>
          <w:rFonts w:hint="eastAsia" w:ascii="宋体" w:hAnsi="宋体" w:eastAsia="宋体" w:cs="宋体"/>
          <w:color w:val="FF0000"/>
          <w:sz w:val="24"/>
          <w:szCs w:val="24"/>
        </w:rPr>
        <w:t>注：合同均需附证明文件。</w:t>
      </w:r>
      <w:r>
        <w:rPr>
          <w:rFonts w:hint="eastAsia" w:ascii="宋体" w:hAnsi="宋体" w:eastAsia="宋体" w:cs="宋体"/>
          <w:color w:val="FF0000"/>
          <w:sz w:val="24"/>
          <w:szCs w:val="24"/>
          <w:lang w:val="en-US" w:eastAsia="zh-CN"/>
        </w:rPr>
        <w:t>若经我司核实业绩资料有误，则不予准入。</w:t>
      </w:r>
    </w:p>
    <w:p>
      <w:pPr>
        <w:widowControl/>
        <w:jc w:val="center"/>
        <w:rPr>
          <w:rFonts w:hint="eastAsia" w:ascii="方正小标宋简体" w:hAnsi="黑体" w:eastAsia="方正小标宋简体" w:cs="宋体"/>
          <w:color w:val="auto"/>
          <w:kern w:val="0"/>
          <w:sz w:val="28"/>
          <w:szCs w:val="28"/>
          <w:lang w:val="en-US" w:eastAsia="zh-CN"/>
        </w:rPr>
        <w:sectPr>
          <w:pgSz w:w="11906" w:h="16838"/>
          <w:pgMar w:top="1440" w:right="1800" w:bottom="1440" w:left="1800" w:header="851" w:footer="992" w:gutter="0"/>
          <w:pgNumType w:fmt="decimal"/>
          <w:cols w:space="425" w:num="1"/>
          <w:docGrid w:type="lines" w:linePitch="312" w:charSpace="0"/>
        </w:sectPr>
      </w:pPr>
    </w:p>
    <w:tbl>
      <w:tblPr>
        <w:tblStyle w:val="12"/>
        <w:tblW w:w="8522" w:type="dxa"/>
        <w:tblInd w:w="0" w:type="dxa"/>
        <w:tblLayout w:type="fixed"/>
        <w:tblCellMar>
          <w:top w:w="0" w:type="dxa"/>
          <w:left w:w="108" w:type="dxa"/>
          <w:bottom w:w="0" w:type="dxa"/>
          <w:right w:w="108" w:type="dxa"/>
        </w:tblCellMar>
      </w:tblPr>
      <w:tblGrid>
        <w:gridCol w:w="2841"/>
        <w:gridCol w:w="2840"/>
        <w:gridCol w:w="2841"/>
      </w:tblGrid>
      <w:tr>
        <w:tblPrEx>
          <w:tblCellMar>
            <w:top w:w="0" w:type="dxa"/>
            <w:left w:w="108" w:type="dxa"/>
            <w:bottom w:w="0" w:type="dxa"/>
            <w:right w:w="108" w:type="dxa"/>
          </w:tblCellMar>
        </w:tblPrEx>
        <w:trPr>
          <w:trHeight w:val="405" w:hRule="atLeast"/>
        </w:trPr>
        <w:tc>
          <w:tcPr>
            <w:tcW w:w="8522" w:type="dxa"/>
            <w:gridSpan w:val="3"/>
            <w:tcBorders>
              <w:top w:val="nil"/>
              <w:left w:val="nil"/>
              <w:bottom w:val="nil"/>
              <w:right w:val="nil"/>
            </w:tcBorders>
            <w:shd w:val="clear" w:color="auto" w:fill="auto"/>
            <w:vAlign w:val="center"/>
          </w:tcPr>
          <w:p>
            <w:pPr>
              <w:widowControl/>
              <w:jc w:val="center"/>
              <w:rPr>
                <w:rFonts w:ascii="方正小标宋简体" w:hAnsi="黑体" w:eastAsia="方正小标宋简体" w:cs="宋体"/>
                <w:color w:val="auto"/>
                <w:kern w:val="0"/>
                <w:sz w:val="28"/>
                <w:szCs w:val="28"/>
              </w:rPr>
            </w:pPr>
            <w:r>
              <w:rPr>
                <w:rFonts w:hint="eastAsia" w:ascii="方正小标宋简体" w:hAnsi="黑体" w:eastAsia="方正小标宋简体" w:cs="宋体"/>
                <w:color w:val="auto"/>
                <w:kern w:val="0"/>
                <w:sz w:val="28"/>
                <w:szCs w:val="28"/>
              </w:rPr>
              <w:t>表5：其它资料</w:t>
            </w:r>
          </w:p>
        </w:tc>
      </w:tr>
      <w:tr>
        <w:tblPrEx>
          <w:tblCellMar>
            <w:top w:w="0" w:type="dxa"/>
            <w:left w:w="108" w:type="dxa"/>
            <w:bottom w:w="0" w:type="dxa"/>
            <w:right w:w="108" w:type="dxa"/>
          </w:tblCellMar>
        </w:tblPrEx>
        <w:trPr>
          <w:trHeight w:val="285" w:hRule="atLeast"/>
        </w:trPr>
        <w:tc>
          <w:tcPr>
            <w:tcW w:w="2841" w:type="dxa"/>
            <w:tcBorders>
              <w:top w:val="nil"/>
              <w:left w:val="nil"/>
              <w:bottom w:val="nil"/>
              <w:right w:val="nil"/>
            </w:tcBorders>
            <w:shd w:val="clear" w:color="auto" w:fill="auto"/>
            <w:vAlign w:val="center"/>
          </w:tcPr>
          <w:p>
            <w:pPr>
              <w:widowControl/>
              <w:jc w:val="left"/>
              <w:rPr>
                <w:rFonts w:ascii="宋体" w:hAnsi="宋体" w:eastAsia="宋体" w:cs="宋体"/>
                <w:color w:val="auto"/>
                <w:kern w:val="0"/>
                <w:sz w:val="20"/>
                <w:szCs w:val="20"/>
              </w:rPr>
            </w:pPr>
          </w:p>
        </w:tc>
        <w:tc>
          <w:tcPr>
            <w:tcW w:w="2840" w:type="dxa"/>
            <w:tcBorders>
              <w:top w:val="nil"/>
              <w:left w:val="nil"/>
              <w:bottom w:val="nil"/>
              <w:right w:val="nil"/>
            </w:tcBorders>
            <w:shd w:val="clear" w:color="auto" w:fill="auto"/>
            <w:vAlign w:val="center"/>
          </w:tcPr>
          <w:p>
            <w:pPr>
              <w:widowControl/>
              <w:jc w:val="center"/>
              <w:rPr>
                <w:rFonts w:ascii="宋体" w:hAnsi="宋体" w:eastAsia="宋体" w:cs="宋体"/>
                <w:color w:val="auto"/>
                <w:kern w:val="0"/>
                <w:sz w:val="20"/>
                <w:szCs w:val="20"/>
              </w:rPr>
            </w:pPr>
          </w:p>
        </w:tc>
        <w:tc>
          <w:tcPr>
            <w:tcW w:w="2841" w:type="dxa"/>
            <w:tcBorders>
              <w:top w:val="nil"/>
              <w:left w:val="nil"/>
              <w:bottom w:val="nil"/>
              <w:right w:val="nil"/>
            </w:tcBorders>
            <w:shd w:val="clear" w:color="auto" w:fill="auto"/>
            <w:vAlign w:val="center"/>
          </w:tcPr>
          <w:p>
            <w:pPr>
              <w:widowControl/>
              <w:jc w:val="center"/>
              <w:rPr>
                <w:rFonts w:ascii="宋体" w:hAnsi="宋体" w:eastAsia="宋体" w:cs="宋体"/>
                <w:color w:val="auto"/>
                <w:kern w:val="0"/>
                <w:sz w:val="20"/>
                <w:szCs w:val="20"/>
              </w:rPr>
            </w:pPr>
          </w:p>
        </w:tc>
      </w:tr>
      <w:tr>
        <w:tblPrEx>
          <w:tblCellMar>
            <w:top w:w="0" w:type="dxa"/>
            <w:left w:w="108" w:type="dxa"/>
            <w:bottom w:w="0" w:type="dxa"/>
            <w:right w:w="108" w:type="dxa"/>
          </w:tblCellMar>
        </w:tblPrEx>
        <w:trPr>
          <w:trHeight w:val="585" w:hRule="atLeast"/>
        </w:trPr>
        <w:tc>
          <w:tcPr>
            <w:tcW w:w="8522" w:type="dxa"/>
            <w:gridSpan w:val="3"/>
            <w:vMerge w:val="restart"/>
            <w:tcBorders>
              <w:top w:val="single" w:color="auto" w:sz="4" w:space="0"/>
              <w:left w:val="single" w:color="auto" w:sz="4" w:space="0"/>
              <w:bottom w:val="single" w:color="000000" w:sz="4" w:space="0"/>
              <w:right w:val="single" w:color="000000" w:sz="4" w:space="0"/>
            </w:tcBorders>
            <w:shd w:val="clear" w:color="auto" w:fill="auto"/>
          </w:tcPr>
          <w:p>
            <w:pPr>
              <w:widowControl/>
              <w:spacing w:after="240"/>
              <w:jc w:val="left"/>
              <w:rPr>
                <w:rFonts w:ascii="宋体" w:hAnsi="宋体" w:eastAsia="宋体" w:cs="宋体"/>
                <w:color w:val="auto"/>
                <w:kern w:val="0"/>
                <w:szCs w:val="21"/>
              </w:rPr>
            </w:pPr>
            <w:r>
              <w:rPr>
                <w:rFonts w:hint="eastAsia" w:ascii="宋体" w:hAnsi="宋体" w:eastAsia="宋体" w:cs="宋体"/>
                <w:color w:val="auto"/>
                <w:kern w:val="0"/>
                <w:sz w:val="24"/>
                <w:szCs w:val="24"/>
              </w:rPr>
              <w:t>其它资料【代理商需提供生产厂家授权代理证明文件、根据准入条件提供近3年内的《审计报告》、办公场所证明文件、国家企业信用信息公示系统（报告或截图）、信用中国（报告或截图）、中国执行信息公开网（报告或截图）、湖北</w:t>
            </w:r>
            <w:r>
              <w:rPr>
                <w:rFonts w:hint="eastAsia" w:ascii="宋体" w:hAnsi="宋体" w:eastAsia="宋体" w:cs="宋体"/>
                <w:color w:val="auto"/>
                <w:kern w:val="0"/>
                <w:sz w:val="24"/>
                <w:szCs w:val="24"/>
                <w:lang w:val="en-US" w:eastAsia="zh-CN"/>
              </w:rPr>
              <w:t>交投集团、</w:t>
            </w:r>
            <w:r>
              <w:rPr>
                <w:rFonts w:hint="eastAsia" w:ascii="宋体" w:hAnsi="宋体" w:eastAsia="宋体" w:cs="宋体"/>
                <w:color w:val="auto"/>
                <w:kern w:val="0"/>
                <w:sz w:val="24"/>
                <w:szCs w:val="24"/>
              </w:rPr>
              <w:t>建设集团有限公司资源库单位证明资料等】，需要相关证明材料附件。</w:t>
            </w:r>
          </w:p>
        </w:tc>
      </w:tr>
      <w:tr>
        <w:tblPrEx>
          <w:tblCellMar>
            <w:top w:w="0" w:type="dxa"/>
            <w:left w:w="108" w:type="dxa"/>
            <w:bottom w:w="0" w:type="dxa"/>
            <w:right w:w="108" w:type="dxa"/>
          </w:tblCellMar>
        </w:tblPrEx>
        <w:trPr>
          <w:trHeight w:val="585" w:hRule="atLeast"/>
        </w:trPr>
        <w:tc>
          <w:tcPr>
            <w:tcW w:w="8522" w:type="dxa"/>
            <w:gridSpan w:val="3"/>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eastAsia="宋体" w:cs="宋体"/>
                <w:color w:val="auto"/>
                <w:kern w:val="0"/>
                <w:szCs w:val="21"/>
              </w:rPr>
            </w:pPr>
          </w:p>
        </w:tc>
      </w:tr>
      <w:tr>
        <w:tblPrEx>
          <w:tblCellMar>
            <w:top w:w="0" w:type="dxa"/>
            <w:left w:w="108" w:type="dxa"/>
            <w:bottom w:w="0" w:type="dxa"/>
            <w:right w:w="108" w:type="dxa"/>
          </w:tblCellMar>
        </w:tblPrEx>
        <w:trPr>
          <w:trHeight w:val="585" w:hRule="atLeast"/>
        </w:trPr>
        <w:tc>
          <w:tcPr>
            <w:tcW w:w="8522" w:type="dxa"/>
            <w:gridSpan w:val="3"/>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eastAsia="宋体" w:cs="宋体"/>
                <w:color w:val="auto"/>
                <w:kern w:val="0"/>
                <w:szCs w:val="21"/>
              </w:rPr>
            </w:pPr>
          </w:p>
        </w:tc>
      </w:tr>
      <w:tr>
        <w:tblPrEx>
          <w:tblCellMar>
            <w:top w:w="0" w:type="dxa"/>
            <w:left w:w="108" w:type="dxa"/>
            <w:bottom w:w="0" w:type="dxa"/>
            <w:right w:w="108" w:type="dxa"/>
          </w:tblCellMar>
        </w:tblPrEx>
        <w:trPr>
          <w:trHeight w:val="585" w:hRule="atLeast"/>
        </w:trPr>
        <w:tc>
          <w:tcPr>
            <w:tcW w:w="8522" w:type="dxa"/>
            <w:gridSpan w:val="3"/>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eastAsia="宋体" w:cs="宋体"/>
                <w:color w:val="auto"/>
                <w:kern w:val="0"/>
                <w:szCs w:val="21"/>
              </w:rPr>
            </w:pPr>
          </w:p>
        </w:tc>
      </w:tr>
      <w:tr>
        <w:tblPrEx>
          <w:tblCellMar>
            <w:top w:w="0" w:type="dxa"/>
            <w:left w:w="108" w:type="dxa"/>
            <w:bottom w:w="0" w:type="dxa"/>
            <w:right w:w="108" w:type="dxa"/>
          </w:tblCellMar>
        </w:tblPrEx>
        <w:trPr>
          <w:trHeight w:val="585" w:hRule="atLeast"/>
        </w:trPr>
        <w:tc>
          <w:tcPr>
            <w:tcW w:w="8522" w:type="dxa"/>
            <w:gridSpan w:val="3"/>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eastAsia="宋体" w:cs="宋体"/>
                <w:color w:val="auto"/>
                <w:kern w:val="0"/>
                <w:szCs w:val="21"/>
              </w:rPr>
            </w:pPr>
          </w:p>
        </w:tc>
      </w:tr>
      <w:tr>
        <w:tblPrEx>
          <w:tblCellMar>
            <w:top w:w="0" w:type="dxa"/>
            <w:left w:w="108" w:type="dxa"/>
            <w:bottom w:w="0" w:type="dxa"/>
            <w:right w:w="108" w:type="dxa"/>
          </w:tblCellMar>
        </w:tblPrEx>
        <w:trPr>
          <w:trHeight w:val="585" w:hRule="atLeast"/>
        </w:trPr>
        <w:tc>
          <w:tcPr>
            <w:tcW w:w="8522" w:type="dxa"/>
            <w:gridSpan w:val="3"/>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eastAsia="宋体" w:cs="宋体"/>
                <w:color w:val="auto"/>
                <w:kern w:val="0"/>
                <w:szCs w:val="21"/>
              </w:rPr>
            </w:pPr>
          </w:p>
        </w:tc>
      </w:tr>
      <w:tr>
        <w:tblPrEx>
          <w:tblCellMar>
            <w:top w:w="0" w:type="dxa"/>
            <w:left w:w="108" w:type="dxa"/>
            <w:bottom w:w="0" w:type="dxa"/>
            <w:right w:w="108" w:type="dxa"/>
          </w:tblCellMar>
        </w:tblPrEx>
        <w:trPr>
          <w:trHeight w:val="585" w:hRule="atLeast"/>
        </w:trPr>
        <w:tc>
          <w:tcPr>
            <w:tcW w:w="8522" w:type="dxa"/>
            <w:gridSpan w:val="3"/>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eastAsia="宋体" w:cs="宋体"/>
                <w:color w:val="auto"/>
                <w:kern w:val="0"/>
                <w:szCs w:val="21"/>
              </w:rPr>
            </w:pPr>
          </w:p>
        </w:tc>
      </w:tr>
      <w:tr>
        <w:tblPrEx>
          <w:tblCellMar>
            <w:top w:w="0" w:type="dxa"/>
            <w:left w:w="108" w:type="dxa"/>
            <w:bottom w:w="0" w:type="dxa"/>
            <w:right w:w="108" w:type="dxa"/>
          </w:tblCellMar>
        </w:tblPrEx>
        <w:trPr>
          <w:trHeight w:val="585" w:hRule="atLeast"/>
        </w:trPr>
        <w:tc>
          <w:tcPr>
            <w:tcW w:w="8522" w:type="dxa"/>
            <w:gridSpan w:val="3"/>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eastAsia="宋体" w:cs="宋体"/>
                <w:color w:val="auto"/>
                <w:kern w:val="0"/>
                <w:szCs w:val="21"/>
              </w:rPr>
            </w:pPr>
          </w:p>
        </w:tc>
      </w:tr>
      <w:tr>
        <w:tblPrEx>
          <w:tblCellMar>
            <w:top w:w="0" w:type="dxa"/>
            <w:left w:w="108" w:type="dxa"/>
            <w:bottom w:w="0" w:type="dxa"/>
            <w:right w:w="108" w:type="dxa"/>
          </w:tblCellMar>
        </w:tblPrEx>
        <w:trPr>
          <w:trHeight w:val="585" w:hRule="atLeast"/>
        </w:trPr>
        <w:tc>
          <w:tcPr>
            <w:tcW w:w="8522" w:type="dxa"/>
            <w:gridSpan w:val="3"/>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eastAsia="宋体" w:cs="宋体"/>
                <w:color w:val="auto"/>
                <w:kern w:val="0"/>
                <w:szCs w:val="21"/>
              </w:rPr>
            </w:pPr>
          </w:p>
        </w:tc>
      </w:tr>
      <w:tr>
        <w:tblPrEx>
          <w:tblCellMar>
            <w:top w:w="0" w:type="dxa"/>
            <w:left w:w="108" w:type="dxa"/>
            <w:bottom w:w="0" w:type="dxa"/>
            <w:right w:w="108" w:type="dxa"/>
          </w:tblCellMar>
        </w:tblPrEx>
        <w:trPr>
          <w:trHeight w:val="585" w:hRule="atLeast"/>
        </w:trPr>
        <w:tc>
          <w:tcPr>
            <w:tcW w:w="8522" w:type="dxa"/>
            <w:gridSpan w:val="3"/>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eastAsia="宋体" w:cs="宋体"/>
                <w:color w:val="auto"/>
                <w:kern w:val="0"/>
                <w:szCs w:val="21"/>
              </w:rPr>
            </w:pPr>
          </w:p>
        </w:tc>
      </w:tr>
      <w:tr>
        <w:tblPrEx>
          <w:tblCellMar>
            <w:top w:w="0" w:type="dxa"/>
            <w:left w:w="108" w:type="dxa"/>
            <w:bottom w:w="0" w:type="dxa"/>
            <w:right w:w="108" w:type="dxa"/>
          </w:tblCellMar>
        </w:tblPrEx>
        <w:trPr>
          <w:trHeight w:val="585" w:hRule="atLeast"/>
        </w:trPr>
        <w:tc>
          <w:tcPr>
            <w:tcW w:w="8522" w:type="dxa"/>
            <w:gridSpan w:val="3"/>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eastAsia="宋体" w:cs="宋体"/>
                <w:color w:val="auto"/>
                <w:kern w:val="0"/>
                <w:szCs w:val="21"/>
              </w:rPr>
            </w:pPr>
          </w:p>
        </w:tc>
      </w:tr>
      <w:tr>
        <w:tblPrEx>
          <w:tblCellMar>
            <w:top w:w="0" w:type="dxa"/>
            <w:left w:w="108" w:type="dxa"/>
            <w:bottom w:w="0" w:type="dxa"/>
            <w:right w:w="108" w:type="dxa"/>
          </w:tblCellMar>
        </w:tblPrEx>
        <w:trPr>
          <w:trHeight w:val="585" w:hRule="atLeast"/>
        </w:trPr>
        <w:tc>
          <w:tcPr>
            <w:tcW w:w="8522" w:type="dxa"/>
            <w:gridSpan w:val="3"/>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eastAsia="宋体" w:cs="宋体"/>
                <w:color w:val="auto"/>
                <w:kern w:val="0"/>
                <w:szCs w:val="21"/>
              </w:rPr>
            </w:pPr>
          </w:p>
        </w:tc>
      </w:tr>
      <w:tr>
        <w:tblPrEx>
          <w:tblCellMar>
            <w:top w:w="0" w:type="dxa"/>
            <w:left w:w="108" w:type="dxa"/>
            <w:bottom w:w="0" w:type="dxa"/>
            <w:right w:w="108" w:type="dxa"/>
          </w:tblCellMar>
        </w:tblPrEx>
        <w:trPr>
          <w:trHeight w:val="585" w:hRule="atLeast"/>
        </w:trPr>
        <w:tc>
          <w:tcPr>
            <w:tcW w:w="8522" w:type="dxa"/>
            <w:gridSpan w:val="3"/>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eastAsia="宋体" w:cs="宋体"/>
                <w:color w:val="auto"/>
                <w:kern w:val="0"/>
                <w:szCs w:val="21"/>
              </w:rPr>
            </w:pPr>
          </w:p>
        </w:tc>
      </w:tr>
      <w:tr>
        <w:tblPrEx>
          <w:tblCellMar>
            <w:top w:w="0" w:type="dxa"/>
            <w:left w:w="108" w:type="dxa"/>
            <w:bottom w:w="0" w:type="dxa"/>
            <w:right w:w="108" w:type="dxa"/>
          </w:tblCellMar>
        </w:tblPrEx>
        <w:trPr>
          <w:trHeight w:val="585" w:hRule="atLeast"/>
        </w:trPr>
        <w:tc>
          <w:tcPr>
            <w:tcW w:w="8522" w:type="dxa"/>
            <w:gridSpan w:val="3"/>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eastAsia="宋体" w:cs="宋体"/>
                <w:color w:val="auto"/>
                <w:kern w:val="0"/>
                <w:szCs w:val="21"/>
              </w:rPr>
            </w:pPr>
          </w:p>
        </w:tc>
      </w:tr>
      <w:tr>
        <w:tblPrEx>
          <w:tblCellMar>
            <w:top w:w="0" w:type="dxa"/>
            <w:left w:w="108" w:type="dxa"/>
            <w:bottom w:w="0" w:type="dxa"/>
            <w:right w:w="108" w:type="dxa"/>
          </w:tblCellMar>
        </w:tblPrEx>
        <w:trPr>
          <w:trHeight w:val="585" w:hRule="atLeast"/>
        </w:trPr>
        <w:tc>
          <w:tcPr>
            <w:tcW w:w="8522" w:type="dxa"/>
            <w:gridSpan w:val="3"/>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eastAsia="宋体" w:cs="宋体"/>
                <w:color w:val="auto"/>
                <w:kern w:val="0"/>
                <w:szCs w:val="21"/>
              </w:rPr>
            </w:pPr>
          </w:p>
        </w:tc>
      </w:tr>
      <w:tr>
        <w:tblPrEx>
          <w:tblCellMar>
            <w:top w:w="0" w:type="dxa"/>
            <w:left w:w="108" w:type="dxa"/>
            <w:bottom w:w="0" w:type="dxa"/>
            <w:right w:w="108" w:type="dxa"/>
          </w:tblCellMar>
        </w:tblPrEx>
        <w:trPr>
          <w:trHeight w:val="585" w:hRule="atLeast"/>
        </w:trPr>
        <w:tc>
          <w:tcPr>
            <w:tcW w:w="8522" w:type="dxa"/>
            <w:gridSpan w:val="3"/>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eastAsia="宋体" w:cs="宋体"/>
                <w:color w:val="auto"/>
                <w:kern w:val="0"/>
                <w:szCs w:val="21"/>
              </w:rPr>
            </w:pPr>
          </w:p>
        </w:tc>
      </w:tr>
      <w:tr>
        <w:tblPrEx>
          <w:tblCellMar>
            <w:top w:w="0" w:type="dxa"/>
            <w:left w:w="108" w:type="dxa"/>
            <w:bottom w:w="0" w:type="dxa"/>
            <w:right w:w="108" w:type="dxa"/>
          </w:tblCellMar>
        </w:tblPrEx>
        <w:trPr>
          <w:trHeight w:val="585" w:hRule="atLeast"/>
        </w:trPr>
        <w:tc>
          <w:tcPr>
            <w:tcW w:w="8522" w:type="dxa"/>
            <w:gridSpan w:val="3"/>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eastAsia="宋体" w:cs="宋体"/>
                <w:color w:val="auto"/>
                <w:kern w:val="0"/>
                <w:szCs w:val="21"/>
              </w:rPr>
            </w:pPr>
          </w:p>
        </w:tc>
      </w:tr>
      <w:tr>
        <w:tblPrEx>
          <w:tblCellMar>
            <w:top w:w="0" w:type="dxa"/>
            <w:left w:w="108" w:type="dxa"/>
            <w:bottom w:w="0" w:type="dxa"/>
            <w:right w:w="108" w:type="dxa"/>
          </w:tblCellMar>
        </w:tblPrEx>
        <w:trPr>
          <w:trHeight w:val="585" w:hRule="atLeast"/>
        </w:trPr>
        <w:tc>
          <w:tcPr>
            <w:tcW w:w="8522" w:type="dxa"/>
            <w:gridSpan w:val="3"/>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eastAsia="宋体" w:cs="宋体"/>
                <w:color w:val="auto"/>
                <w:kern w:val="0"/>
                <w:szCs w:val="21"/>
              </w:rPr>
            </w:pPr>
          </w:p>
        </w:tc>
      </w:tr>
      <w:tr>
        <w:tblPrEx>
          <w:tblCellMar>
            <w:top w:w="0" w:type="dxa"/>
            <w:left w:w="108" w:type="dxa"/>
            <w:bottom w:w="0" w:type="dxa"/>
            <w:right w:w="108" w:type="dxa"/>
          </w:tblCellMar>
        </w:tblPrEx>
        <w:trPr>
          <w:trHeight w:val="585" w:hRule="atLeast"/>
        </w:trPr>
        <w:tc>
          <w:tcPr>
            <w:tcW w:w="8522" w:type="dxa"/>
            <w:gridSpan w:val="3"/>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eastAsia="宋体" w:cs="宋体"/>
                <w:color w:val="auto"/>
                <w:kern w:val="0"/>
                <w:szCs w:val="21"/>
              </w:rPr>
            </w:pPr>
          </w:p>
        </w:tc>
      </w:tr>
      <w:tr>
        <w:tblPrEx>
          <w:tblCellMar>
            <w:top w:w="0" w:type="dxa"/>
            <w:left w:w="108" w:type="dxa"/>
            <w:bottom w:w="0" w:type="dxa"/>
            <w:right w:w="108" w:type="dxa"/>
          </w:tblCellMar>
        </w:tblPrEx>
        <w:trPr>
          <w:trHeight w:val="585" w:hRule="atLeast"/>
        </w:trPr>
        <w:tc>
          <w:tcPr>
            <w:tcW w:w="8522" w:type="dxa"/>
            <w:gridSpan w:val="3"/>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eastAsia="宋体" w:cs="宋体"/>
                <w:color w:val="auto"/>
                <w:kern w:val="0"/>
                <w:szCs w:val="21"/>
              </w:rPr>
            </w:pPr>
          </w:p>
        </w:tc>
      </w:tr>
      <w:tr>
        <w:tblPrEx>
          <w:tblCellMar>
            <w:top w:w="0" w:type="dxa"/>
            <w:left w:w="108" w:type="dxa"/>
            <w:bottom w:w="0" w:type="dxa"/>
            <w:right w:w="108" w:type="dxa"/>
          </w:tblCellMar>
        </w:tblPrEx>
        <w:trPr>
          <w:trHeight w:val="585" w:hRule="atLeast"/>
        </w:trPr>
        <w:tc>
          <w:tcPr>
            <w:tcW w:w="8522" w:type="dxa"/>
            <w:gridSpan w:val="3"/>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eastAsia="宋体" w:cs="宋体"/>
                <w:color w:val="auto"/>
                <w:kern w:val="0"/>
                <w:szCs w:val="21"/>
              </w:rPr>
            </w:pPr>
          </w:p>
        </w:tc>
      </w:tr>
    </w:tbl>
    <w:p>
      <w:pPr>
        <w:spacing w:line="500" w:lineRule="exact"/>
        <w:jc w:val="left"/>
        <w:rPr>
          <w:color w:val="auto"/>
        </w:rPr>
        <w:sectPr>
          <w:pgSz w:w="11906" w:h="16838"/>
          <w:pgMar w:top="1440" w:right="1800" w:bottom="1440" w:left="1800" w:header="851" w:footer="992" w:gutter="0"/>
          <w:pgNumType w:fmt="decimal"/>
          <w:cols w:space="425" w:num="1"/>
          <w:docGrid w:type="lines" w:linePitch="312" w:charSpace="0"/>
        </w:sectPr>
      </w:pPr>
    </w:p>
    <w:p>
      <w:pPr>
        <w:widowControl/>
        <w:jc w:val="center"/>
        <w:rPr>
          <w:rFonts w:ascii="方正小标宋简体" w:hAnsi="黑体" w:eastAsia="方正小标宋简体" w:cs="宋体"/>
          <w:color w:val="auto"/>
          <w:kern w:val="0"/>
          <w:sz w:val="32"/>
          <w:szCs w:val="32"/>
        </w:rPr>
      </w:pPr>
      <w:r>
        <w:rPr>
          <w:rFonts w:hint="eastAsia" w:ascii="方正小标宋简体" w:hAnsi="黑体" w:eastAsia="方正小标宋简体" w:cs="宋体"/>
          <w:color w:val="auto"/>
          <w:kern w:val="0"/>
          <w:sz w:val="32"/>
          <w:szCs w:val="32"/>
        </w:rPr>
        <w:t>企业信用状况</w:t>
      </w:r>
    </w:p>
    <w:p>
      <w:pPr>
        <w:pStyle w:val="11"/>
        <w:spacing w:before="0" w:beforeAutospacing="0" w:after="0" w:afterAutospacing="0" w:line="452" w:lineRule="atLeast"/>
        <w:ind w:firstLine="469"/>
        <w:rPr>
          <w:rFonts w:hint="eastAsia" w:ascii="宋体" w:hAnsi="宋体" w:eastAsia="宋体" w:cs="宋体"/>
          <w:color w:val="auto"/>
          <w:kern w:val="2"/>
          <w:sz w:val="28"/>
          <w:szCs w:val="28"/>
        </w:rPr>
      </w:pPr>
    </w:p>
    <w:p>
      <w:pPr>
        <w:pStyle w:val="11"/>
        <w:keepNext w:val="0"/>
        <w:keepLines w:val="0"/>
        <w:pageBreakBefore w:val="0"/>
        <w:widowControl/>
        <w:kinsoku/>
        <w:overflowPunct/>
        <w:topLinePunct w:val="0"/>
        <w:autoSpaceDE/>
        <w:autoSpaceDN/>
        <w:bidi w:val="0"/>
        <w:adjustRightInd/>
        <w:snapToGrid/>
        <w:spacing w:before="0" w:beforeAutospacing="0" w:after="0" w:afterAutospacing="0" w:line="560" w:lineRule="exact"/>
        <w:ind w:left="0" w:leftChars="0" w:firstLine="0" w:firstLineChars="0"/>
        <w:textAlignment w:val="auto"/>
        <w:rPr>
          <w:rFonts w:hint="eastAsia" w:ascii="宋体" w:hAnsi="宋体" w:eastAsia="宋体" w:cs="宋体"/>
          <w:color w:val="auto"/>
          <w:kern w:val="2"/>
          <w:sz w:val="28"/>
          <w:szCs w:val="28"/>
        </w:rPr>
      </w:pPr>
      <w:r>
        <w:rPr>
          <w:rFonts w:hint="eastAsia" w:ascii="宋体" w:hAnsi="宋体" w:eastAsia="宋体" w:cs="宋体"/>
          <w:color w:val="auto"/>
          <w:kern w:val="2"/>
          <w:sz w:val="28"/>
          <w:szCs w:val="28"/>
        </w:rPr>
        <w:t xml:space="preserve">我公司至 </w:t>
      </w:r>
      <w:r>
        <w:rPr>
          <w:rFonts w:hint="eastAsia" w:ascii="宋体" w:hAnsi="宋体" w:eastAsia="宋体" w:cs="宋体"/>
          <w:color w:val="auto"/>
          <w:kern w:val="2"/>
          <w:sz w:val="28"/>
          <w:szCs w:val="28"/>
          <w:u w:val="single"/>
        </w:rPr>
        <w:t xml:space="preserve">    </w:t>
      </w:r>
      <w:r>
        <w:rPr>
          <w:rFonts w:hint="eastAsia" w:ascii="宋体" w:hAnsi="宋体" w:eastAsia="宋体" w:cs="宋体"/>
          <w:color w:val="auto"/>
          <w:kern w:val="2"/>
          <w:sz w:val="28"/>
          <w:szCs w:val="28"/>
        </w:rPr>
        <w:t>年</w:t>
      </w:r>
      <w:r>
        <w:rPr>
          <w:rFonts w:hint="eastAsia" w:ascii="宋体" w:hAnsi="宋体" w:eastAsia="宋体" w:cs="宋体"/>
          <w:color w:val="auto"/>
          <w:kern w:val="2"/>
          <w:sz w:val="28"/>
          <w:szCs w:val="28"/>
          <w:u w:val="single"/>
        </w:rPr>
        <w:t xml:space="preserve">  </w:t>
      </w:r>
      <w:r>
        <w:rPr>
          <w:rFonts w:hint="eastAsia" w:ascii="宋体" w:hAnsi="宋体" w:eastAsia="宋体" w:cs="宋体"/>
          <w:color w:val="auto"/>
          <w:kern w:val="2"/>
          <w:sz w:val="28"/>
          <w:szCs w:val="28"/>
        </w:rPr>
        <w:t>月</w:t>
      </w:r>
      <w:r>
        <w:rPr>
          <w:rFonts w:hint="eastAsia" w:ascii="宋体" w:hAnsi="宋体" w:eastAsia="宋体" w:cs="宋体"/>
          <w:color w:val="auto"/>
          <w:kern w:val="2"/>
          <w:sz w:val="28"/>
          <w:szCs w:val="28"/>
          <w:u w:val="single"/>
        </w:rPr>
        <w:t xml:space="preserve">  </w:t>
      </w:r>
      <w:r>
        <w:rPr>
          <w:rFonts w:hint="eastAsia" w:ascii="宋体" w:hAnsi="宋体" w:eastAsia="宋体" w:cs="宋体"/>
          <w:color w:val="auto"/>
          <w:kern w:val="2"/>
          <w:sz w:val="28"/>
          <w:szCs w:val="28"/>
        </w:rPr>
        <w:t>日，信用状况如下：</w:t>
      </w:r>
    </w:p>
    <w:p>
      <w:pPr>
        <w:pStyle w:val="11"/>
        <w:keepNext w:val="0"/>
        <w:keepLines w:val="0"/>
        <w:pageBreakBefore w:val="0"/>
        <w:widowControl/>
        <w:kinsoku/>
        <w:wordWrap w:val="0"/>
        <w:overflowPunct/>
        <w:topLinePunct w:val="0"/>
        <w:autoSpaceDE/>
        <w:autoSpaceDN/>
        <w:bidi w:val="0"/>
        <w:adjustRightInd/>
        <w:snapToGrid/>
        <w:spacing w:before="0" w:beforeAutospacing="0" w:after="0" w:afterAutospacing="0" w:line="560" w:lineRule="exact"/>
        <w:ind w:firstLine="669"/>
        <w:textAlignment w:val="auto"/>
        <w:rPr>
          <w:rFonts w:hint="eastAsia" w:ascii="宋体" w:hAnsi="宋体" w:eastAsia="宋体" w:cs="宋体"/>
          <w:color w:val="auto"/>
          <w:kern w:val="2"/>
          <w:sz w:val="28"/>
          <w:szCs w:val="28"/>
        </w:rPr>
      </w:pPr>
      <w:r>
        <w:rPr>
          <w:rFonts w:hint="eastAsia" w:ascii="宋体" w:hAnsi="宋体" w:eastAsia="宋体" w:cs="宋体"/>
          <w:color w:val="auto"/>
          <w:kern w:val="2"/>
          <w:sz w:val="28"/>
          <w:szCs w:val="28"/>
        </w:rPr>
        <w:t>一、在“国家企业信用信息公示系统”（</w:t>
      </w: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HYPERLINK "http://www.gsxt.gov.cn/）中，□未□有" </w:instrText>
      </w:r>
      <w:r>
        <w:rPr>
          <w:rFonts w:hint="eastAsia" w:ascii="宋体" w:hAnsi="宋体" w:eastAsia="宋体" w:cs="宋体"/>
          <w:color w:val="auto"/>
          <w:sz w:val="28"/>
          <w:szCs w:val="28"/>
        </w:rPr>
        <w:fldChar w:fldCharType="separate"/>
      </w:r>
      <w:r>
        <w:rPr>
          <w:rFonts w:hint="eastAsia" w:ascii="宋体" w:hAnsi="宋体" w:eastAsia="宋体" w:cs="宋体"/>
          <w:color w:val="auto"/>
          <w:kern w:val="2"/>
          <w:sz w:val="28"/>
          <w:szCs w:val="28"/>
        </w:rPr>
        <w:t xml:space="preserve">http://www.gsxt.gov.cn/）中，□未 </w:t>
      </w:r>
      <w:r>
        <w:rPr>
          <w:rFonts w:hint="eastAsia" w:ascii="宋体" w:hAnsi="宋体" w:eastAsia="宋体" w:cs="宋体"/>
          <w:color w:val="auto"/>
          <w:kern w:val="2"/>
          <w:sz w:val="28"/>
          <w:szCs w:val="28"/>
          <w:lang w:eastAsia="zh-CN"/>
        </w:rPr>
        <w:t>□</w:t>
      </w:r>
      <w:r>
        <w:rPr>
          <w:rFonts w:hint="eastAsia" w:ascii="宋体" w:hAnsi="宋体" w:eastAsia="宋体" w:cs="宋体"/>
          <w:color w:val="auto"/>
          <w:kern w:val="2"/>
          <w:sz w:val="28"/>
          <w:szCs w:val="28"/>
        </w:rPr>
        <w:t>有</w:t>
      </w:r>
      <w:r>
        <w:rPr>
          <w:rFonts w:hint="eastAsia" w:ascii="宋体" w:hAnsi="宋体" w:eastAsia="宋体" w:cs="宋体"/>
          <w:color w:val="auto"/>
          <w:kern w:val="2"/>
          <w:sz w:val="28"/>
          <w:szCs w:val="28"/>
        </w:rPr>
        <w:fldChar w:fldCharType="end"/>
      </w:r>
      <w:r>
        <w:rPr>
          <w:rFonts w:hint="eastAsia" w:ascii="宋体" w:hAnsi="宋体" w:eastAsia="宋体" w:cs="宋体"/>
          <w:color w:val="auto"/>
          <w:kern w:val="2"/>
          <w:sz w:val="28"/>
          <w:szCs w:val="28"/>
        </w:rPr>
        <w:t xml:space="preserve"> 列入严重违法失信企业名单。</w:t>
      </w:r>
    </w:p>
    <w:p>
      <w:pPr>
        <w:pStyle w:val="11"/>
        <w:keepNext w:val="0"/>
        <w:keepLines w:val="0"/>
        <w:pageBreakBefore w:val="0"/>
        <w:widowControl/>
        <w:kinsoku/>
        <w:overflowPunct/>
        <w:topLinePunct w:val="0"/>
        <w:autoSpaceDE/>
        <w:autoSpaceDN/>
        <w:bidi w:val="0"/>
        <w:adjustRightInd/>
        <w:snapToGrid/>
        <w:spacing w:before="0" w:beforeAutospacing="0" w:after="0" w:afterAutospacing="0" w:line="560" w:lineRule="exact"/>
        <w:ind w:firstLine="670"/>
        <w:textAlignment w:val="auto"/>
        <w:rPr>
          <w:rFonts w:hint="eastAsia" w:ascii="宋体" w:hAnsi="宋体" w:eastAsia="宋体" w:cs="宋体"/>
          <w:color w:val="auto"/>
          <w:kern w:val="2"/>
          <w:sz w:val="28"/>
          <w:szCs w:val="28"/>
        </w:rPr>
      </w:pPr>
      <w:r>
        <w:rPr>
          <w:rFonts w:hint="eastAsia" w:ascii="宋体" w:hAnsi="宋体" w:eastAsia="宋体" w:cs="宋体"/>
          <w:color w:val="auto"/>
          <w:kern w:val="2"/>
          <w:sz w:val="28"/>
          <w:szCs w:val="28"/>
        </w:rPr>
        <w:t>二、在“信用中国”https://www.creditchina.gov.cn/</w:t>
      </w: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HYPERLINK "http://www.gsxt.gov.cn/）中，□未□有" </w:instrText>
      </w:r>
      <w:r>
        <w:rPr>
          <w:rFonts w:hint="eastAsia" w:ascii="宋体" w:hAnsi="宋体" w:eastAsia="宋体" w:cs="宋体"/>
          <w:color w:val="auto"/>
          <w:sz w:val="28"/>
          <w:szCs w:val="28"/>
        </w:rPr>
        <w:fldChar w:fldCharType="separate"/>
      </w:r>
      <w:r>
        <w:rPr>
          <w:rFonts w:hint="eastAsia" w:ascii="宋体" w:hAnsi="宋体" w:eastAsia="宋体" w:cs="宋体"/>
          <w:color w:val="auto"/>
          <w:kern w:val="2"/>
          <w:sz w:val="28"/>
          <w:szCs w:val="28"/>
        </w:rPr>
        <w:t>中，□未 □有</w:t>
      </w:r>
      <w:r>
        <w:rPr>
          <w:rFonts w:hint="eastAsia" w:ascii="宋体" w:hAnsi="宋体" w:eastAsia="宋体" w:cs="宋体"/>
          <w:color w:val="auto"/>
          <w:kern w:val="2"/>
          <w:sz w:val="28"/>
          <w:szCs w:val="28"/>
        </w:rPr>
        <w:fldChar w:fldCharType="end"/>
      </w:r>
      <w:r>
        <w:rPr>
          <w:rFonts w:hint="eastAsia" w:ascii="宋体" w:hAnsi="宋体" w:eastAsia="宋体" w:cs="宋体"/>
          <w:color w:val="auto"/>
          <w:kern w:val="2"/>
          <w:sz w:val="28"/>
          <w:szCs w:val="28"/>
        </w:rPr>
        <w:t xml:space="preserve"> 列入失信被执行人名单。</w:t>
      </w:r>
    </w:p>
    <w:p>
      <w:pPr>
        <w:pStyle w:val="11"/>
        <w:keepNext w:val="0"/>
        <w:keepLines w:val="0"/>
        <w:pageBreakBefore w:val="0"/>
        <w:widowControl/>
        <w:kinsoku/>
        <w:overflowPunct/>
        <w:topLinePunct w:val="0"/>
        <w:autoSpaceDE/>
        <w:autoSpaceDN/>
        <w:bidi w:val="0"/>
        <w:adjustRightInd/>
        <w:snapToGrid/>
        <w:spacing w:before="0" w:beforeAutospacing="0" w:after="0" w:afterAutospacing="0" w:line="560" w:lineRule="exact"/>
        <w:ind w:firstLine="670"/>
        <w:textAlignment w:val="auto"/>
        <w:rPr>
          <w:rFonts w:hint="eastAsia" w:ascii="宋体" w:hAnsi="宋体" w:eastAsia="宋体" w:cs="宋体"/>
          <w:color w:val="auto"/>
          <w:kern w:val="2"/>
          <w:sz w:val="28"/>
          <w:szCs w:val="28"/>
        </w:rPr>
      </w:pPr>
      <w:r>
        <w:rPr>
          <w:rFonts w:hint="eastAsia" w:ascii="宋体" w:hAnsi="宋体" w:eastAsia="宋体" w:cs="宋体"/>
          <w:color w:val="auto"/>
          <w:kern w:val="2"/>
          <w:sz w:val="28"/>
          <w:szCs w:val="28"/>
        </w:rPr>
        <w:t>三、在“信用中国”https://www.creditchina.gov.cn/</w:t>
      </w: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HYPERLINK "http://www.gsxt.gov.cn/）中，□未□有" </w:instrText>
      </w:r>
      <w:r>
        <w:rPr>
          <w:rFonts w:hint="eastAsia" w:ascii="宋体" w:hAnsi="宋体" w:eastAsia="宋体" w:cs="宋体"/>
          <w:color w:val="auto"/>
          <w:sz w:val="28"/>
          <w:szCs w:val="28"/>
        </w:rPr>
        <w:fldChar w:fldCharType="separate"/>
      </w:r>
      <w:r>
        <w:rPr>
          <w:rFonts w:hint="eastAsia" w:ascii="宋体" w:hAnsi="宋体" w:eastAsia="宋体" w:cs="宋体"/>
          <w:color w:val="auto"/>
          <w:kern w:val="2"/>
          <w:sz w:val="28"/>
          <w:szCs w:val="28"/>
        </w:rPr>
        <w:t>中，被列为□行政处罚 □</w:t>
      </w:r>
      <w:r>
        <w:rPr>
          <w:rFonts w:hint="eastAsia" w:ascii="宋体" w:hAnsi="宋体" w:eastAsia="宋体" w:cs="宋体"/>
          <w:color w:val="auto"/>
          <w:kern w:val="2"/>
          <w:sz w:val="28"/>
          <w:szCs w:val="28"/>
        </w:rPr>
        <w:fldChar w:fldCharType="end"/>
      </w:r>
      <w:r>
        <w:rPr>
          <w:rFonts w:hint="eastAsia" w:ascii="宋体" w:hAnsi="宋体" w:eastAsia="宋体" w:cs="宋体"/>
          <w:color w:val="auto"/>
          <w:kern w:val="2"/>
          <w:sz w:val="28"/>
          <w:szCs w:val="28"/>
        </w:rPr>
        <w:t>守信红名单</w:t>
      </w: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HYPERLINK "http://www.gsxt.gov.cn/）中，□未□有" </w:instrText>
      </w:r>
      <w:r>
        <w:rPr>
          <w:rFonts w:hint="eastAsia" w:ascii="宋体" w:hAnsi="宋体" w:eastAsia="宋体" w:cs="宋体"/>
          <w:color w:val="auto"/>
          <w:sz w:val="28"/>
          <w:szCs w:val="28"/>
        </w:rPr>
        <w:fldChar w:fldCharType="separate"/>
      </w:r>
      <w:r>
        <w:rPr>
          <w:rFonts w:hint="eastAsia" w:ascii="宋体" w:hAnsi="宋体" w:eastAsia="宋体" w:cs="宋体"/>
          <w:color w:val="auto"/>
          <w:kern w:val="2"/>
          <w:sz w:val="28"/>
          <w:szCs w:val="28"/>
        </w:rPr>
        <w:t>□重点关注名单□</w:t>
      </w:r>
      <w:r>
        <w:rPr>
          <w:rFonts w:hint="eastAsia" w:ascii="宋体" w:hAnsi="宋体" w:eastAsia="宋体" w:cs="宋体"/>
          <w:color w:val="auto"/>
          <w:kern w:val="2"/>
          <w:sz w:val="28"/>
          <w:szCs w:val="28"/>
        </w:rPr>
        <w:fldChar w:fldCharType="end"/>
      </w:r>
      <w:r>
        <w:rPr>
          <w:rFonts w:hint="eastAsia" w:ascii="宋体" w:hAnsi="宋体" w:eastAsia="宋体" w:cs="宋体"/>
          <w:color w:val="auto"/>
          <w:kern w:val="2"/>
          <w:sz w:val="28"/>
          <w:szCs w:val="28"/>
        </w:rPr>
        <w:t>黑名单</w:t>
      </w: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HYPERLINK "http://www.gsxt.gov.cn/）中，□未□有" </w:instrText>
      </w:r>
      <w:r>
        <w:rPr>
          <w:rFonts w:hint="eastAsia" w:ascii="宋体" w:hAnsi="宋体" w:eastAsia="宋体" w:cs="宋体"/>
          <w:color w:val="auto"/>
          <w:sz w:val="28"/>
          <w:szCs w:val="28"/>
        </w:rPr>
        <w:fldChar w:fldCharType="separate"/>
      </w:r>
      <w:r>
        <w:rPr>
          <w:rFonts w:hint="eastAsia" w:ascii="宋体" w:hAnsi="宋体" w:eastAsia="宋体" w:cs="宋体"/>
          <w:color w:val="auto"/>
          <w:kern w:val="2"/>
          <w:sz w:val="28"/>
          <w:szCs w:val="28"/>
        </w:rPr>
        <w:t>□</w:t>
      </w:r>
      <w:r>
        <w:rPr>
          <w:rFonts w:hint="eastAsia" w:ascii="宋体" w:hAnsi="宋体" w:eastAsia="宋体" w:cs="宋体"/>
          <w:color w:val="auto"/>
          <w:kern w:val="2"/>
          <w:sz w:val="28"/>
          <w:szCs w:val="28"/>
        </w:rPr>
        <w:fldChar w:fldCharType="end"/>
      </w:r>
      <w:r>
        <w:rPr>
          <w:rFonts w:hint="eastAsia" w:ascii="宋体" w:hAnsi="宋体" w:eastAsia="宋体" w:cs="宋体"/>
          <w:color w:val="auto"/>
          <w:kern w:val="2"/>
          <w:sz w:val="28"/>
          <w:szCs w:val="28"/>
        </w:rPr>
        <w:t>上述情况皆无。</w:t>
      </w:r>
    </w:p>
    <w:p>
      <w:pPr>
        <w:pStyle w:val="11"/>
        <w:keepNext w:val="0"/>
        <w:keepLines w:val="0"/>
        <w:pageBreakBefore w:val="0"/>
        <w:widowControl/>
        <w:kinsoku/>
        <w:wordWrap w:val="0"/>
        <w:overflowPunct/>
        <w:topLinePunct w:val="0"/>
        <w:autoSpaceDE/>
        <w:autoSpaceDN/>
        <w:bidi w:val="0"/>
        <w:adjustRightInd/>
        <w:snapToGrid/>
        <w:spacing w:before="0" w:beforeAutospacing="0" w:after="0" w:afterAutospacing="0" w:line="560" w:lineRule="exact"/>
        <w:ind w:firstLine="669"/>
        <w:textAlignment w:val="auto"/>
        <w:rPr>
          <w:rFonts w:hint="eastAsia" w:ascii="宋体" w:hAnsi="宋体" w:eastAsia="宋体" w:cs="宋体"/>
          <w:color w:val="auto"/>
          <w:kern w:val="2"/>
          <w:sz w:val="28"/>
          <w:szCs w:val="28"/>
        </w:rPr>
      </w:pPr>
      <w:r>
        <w:rPr>
          <w:rFonts w:hint="eastAsia" w:ascii="宋体" w:hAnsi="宋体" w:eastAsia="宋体" w:cs="宋体"/>
          <w:color w:val="auto"/>
          <w:kern w:val="2"/>
          <w:sz w:val="28"/>
          <w:szCs w:val="28"/>
        </w:rPr>
        <w:t>四、在“中国执行信息公开网”http://zxgk.court.gov.cn/</w:t>
      </w: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HYPERLINK "http://www.gsxt.gov.cn/）中，□未□有" </w:instrText>
      </w:r>
      <w:r>
        <w:rPr>
          <w:rFonts w:hint="eastAsia" w:ascii="宋体" w:hAnsi="宋体" w:eastAsia="宋体" w:cs="宋体"/>
          <w:color w:val="auto"/>
          <w:sz w:val="28"/>
          <w:szCs w:val="28"/>
        </w:rPr>
        <w:fldChar w:fldCharType="separate"/>
      </w:r>
      <w:r>
        <w:rPr>
          <w:rFonts w:hint="eastAsia" w:ascii="宋体" w:hAnsi="宋体" w:eastAsia="宋体" w:cs="宋体"/>
          <w:color w:val="auto"/>
          <w:kern w:val="2"/>
          <w:sz w:val="28"/>
          <w:szCs w:val="28"/>
        </w:rPr>
        <w:t>中，□有 □没有</w:t>
      </w:r>
      <w:r>
        <w:rPr>
          <w:rFonts w:hint="eastAsia" w:ascii="宋体" w:hAnsi="宋体" w:eastAsia="宋体" w:cs="宋体"/>
          <w:color w:val="auto"/>
          <w:kern w:val="2"/>
          <w:sz w:val="28"/>
          <w:szCs w:val="28"/>
        </w:rPr>
        <w:fldChar w:fldCharType="end"/>
      </w:r>
      <w:r>
        <w:rPr>
          <w:rFonts w:hint="eastAsia" w:ascii="宋体" w:hAnsi="宋体" w:eastAsia="宋体" w:cs="宋体"/>
          <w:color w:val="auto"/>
          <w:kern w:val="2"/>
          <w:sz w:val="28"/>
          <w:szCs w:val="28"/>
        </w:rPr>
        <w:t xml:space="preserve"> 未履行完毕的“被执行人信息”。</w:t>
      </w:r>
    </w:p>
    <w:p>
      <w:pPr>
        <w:pStyle w:val="11"/>
        <w:keepNext w:val="0"/>
        <w:keepLines w:val="0"/>
        <w:pageBreakBefore w:val="0"/>
        <w:widowControl/>
        <w:kinsoku/>
        <w:overflowPunct/>
        <w:topLinePunct w:val="0"/>
        <w:autoSpaceDE/>
        <w:autoSpaceDN/>
        <w:bidi w:val="0"/>
        <w:adjustRightInd/>
        <w:snapToGrid/>
        <w:spacing w:before="0" w:beforeAutospacing="0" w:after="0" w:afterAutospacing="0" w:line="560" w:lineRule="exact"/>
        <w:ind w:firstLine="670"/>
        <w:textAlignment w:val="auto"/>
        <w:rPr>
          <w:rFonts w:hint="eastAsia" w:ascii="宋体" w:hAnsi="宋体" w:eastAsia="宋体" w:cs="宋体"/>
          <w:color w:val="auto"/>
          <w:kern w:val="2"/>
          <w:sz w:val="28"/>
          <w:szCs w:val="28"/>
        </w:rPr>
      </w:pPr>
      <w:r>
        <w:rPr>
          <w:rFonts w:hint="eastAsia" w:ascii="宋体" w:hAnsi="宋体" w:eastAsia="宋体" w:cs="宋体"/>
          <w:color w:val="auto"/>
          <w:kern w:val="2"/>
          <w:sz w:val="28"/>
          <w:szCs w:val="28"/>
        </w:rPr>
        <w:t>五、</w:t>
      </w: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HYPERLINK "http://www.gsxt.gov.cn/）中，□未□有" </w:instrText>
      </w:r>
      <w:r>
        <w:rPr>
          <w:rFonts w:hint="eastAsia" w:ascii="宋体" w:hAnsi="宋体" w:eastAsia="宋体" w:cs="宋体"/>
          <w:color w:val="auto"/>
          <w:sz w:val="28"/>
          <w:szCs w:val="28"/>
        </w:rPr>
        <w:fldChar w:fldCharType="separate"/>
      </w:r>
      <w:r>
        <w:rPr>
          <w:rFonts w:hint="eastAsia" w:ascii="宋体" w:hAnsi="宋体" w:eastAsia="宋体" w:cs="宋体"/>
          <w:color w:val="auto"/>
          <w:kern w:val="2"/>
          <w:sz w:val="28"/>
          <w:szCs w:val="28"/>
        </w:rPr>
        <w:t>企业或法定代表人，拟委任的项目负责人在近三年内，□无 □有</w:t>
      </w:r>
      <w:r>
        <w:rPr>
          <w:rFonts w:hint="eastAsia" w:ascii="宋体" w:hAnsi="宋体" w:eastAsia="宋体" w:cs="宋体"/>
          <w:color w:val="auto"/>
          <w:kern w:val="2"/>
          <w:sz w:val="28"/>
          <w:szCs w:val="28"/>
        </w:rPr>
        <w:fldChar w:fldCharType="end"/>
      </w:r>
      <w:r>
        <w:rPr>
          <w:rFonts w:hint="eastAsia" w:ascii="宋体" w:hAnsi="宋体" w:eastAsia="宋体" w:cs="宋体"/>
          <w:color w:val="auto"/>
          <w:kern w:val="2"/>
          <w:sz w:val="28"/>
          <w:szCs w:val="28"/>
          <w:lang w:val="en-US" w:eastAsia="zh-CN"/>
        </w:rPr>
        <w:t xml:space="preserve"> </w:t>
      </w:r>
      <w:r>
        <w:rPr>
          <w:rFonts w:hint="eastAsia" w:ascii="宋体" w:hAnsi="宋体" w:eastAsia="宋体" w:cs="宋体"/>
          <w:color w:val="auto"/>
          <w:kern w:val="2"/>
          <w:sz w:val="28"/>
          <w:szCs w:val="28"/>
        </w:rPr>
        <w:t>行贿犯罪行为。</w:t>
      </w:r>
    </w:p>
    <w:p>
      <w:pPr>
        <w:pStyle w:val="11"/>
        <w:keepNext w:val="0"/>
        <w:keepLines w:val="0"/>
        <w:pageBreakBefore w:val="0"/>
        <w:widowControl/>
        <w:kinsoku/>
        <w:overflowPunct/>
        <w:topLinePunct w:val="0"/>
        <w:autoSpaceDE/>
        <w:autoSpaceDN/>
        <w:bidi w:val="0"/>
        <w:adjustRightInd/>
        <w:snapToGrid/>
        <w:spacing w:before="0" w:beforeAutospacing="0" w:after="0" w:afterAutospacing="0" w:line="560" w:lineRule="exact"/>
        <w:ind w:firstLine="670"/>
        <w:textAlignment w:val="auto"/>
        <w:rPr>
          <w:rFonts w:hint="eastAsia" w:ascii="宋体" w:hAnsi="宋体" w:eastAsia="宋体" w:cs="宋体"/>
          <w:color w:val="auto"/>
          <w:kern w:val="2"/>
          <w:sz w:val="28"/>
          <w:szCs w:val="28"/>
        </w:rPr>
      </w:pPr>
      <w:r>
        <w:rPr>
          <w:rFonts w:hint="eastAsia" w:ascii="宋体" w:hAnsi="宋体" w:eastAsia="宋体" w:cs="宋体"/>
          <w:color w:val="auto"/>
          <w:kern w:val="2"/>
          <w:sz w:val="28"/>
          <w:szCs w:val="28"/>
        </w:rPr>
        <w:t>六、其他情形（如有）。</w:t>
      </w:r>
    </w:p>
    <w:p>
      <w:pPr>
        <w:pStyle w:val="11"/>
        <w:keepNext w:val="0"/>
        <w:keepLines w:val="0"/>
        <w:pageBreakBefore w:val="0"/>
        <w:widowControl/>
        <w:kinsoku/>
        <w:overflowPunct/>
        <w:topLinePunct w:val="0"/>
        <w:autoSpaceDE/>
        <w:autoSpaceDN/>
        <w:bidi w:val="0"/>
        <w:adjustRightInd/>
        <w:snapToGrid/>
        <w:spacing w:before="0" w:beforeAutospacing="0" w:after="0" w:afterAutospacing="0" w:line="560" w:lineRule="exact"/>
        <w:ind w:firstLine="670"/>
        <w:textAlignment w:val="auto"/>
        <w:rPr>
          <w:rFonts w:hint="eastAsia" w:ascii="宋体" w:hAnsi="宋体" w:eastAsia="宋体" w:cs="宋体"/>
          <w:color w:val="auto"/>
          <w:kern w:val="2"/>
          <w:sz w:val="28"/>
          <w:szCs w:val="28"/>
        </w:rPr>
      </w:pPr>
      <w:r>
        <w:rPr>
          <w:rFonts w:hint="eastAsia" w:ascii="宋体" w:hAnsi="宋体" w:eastAsia="宋体" w:cs="宋体"/>
          <w:color w:val="auto"/>
          <w:kern w:val="2"/>
          <w:sz w:val="28"/>
          <w:szCs w:val="28"/>
        </w:rPr>
        <w:t>以上（一）～（四）信用状况均应附指定网站完整信用报告或截图，时间应在递交申请资料前7天内。</w:t>
      </w:r>
    </w:p>
    <w:p>
      <w:pPr>
        <w:pStyle w:val="11"/>
        <w:spacing w:before="0" w:beforeAutospacing="0" w:after="0" w:afterAutospacing="0" w:line="385" w:lineRule="atLeast"/>
        <w:ind w:firstLine="1680" w:firstLineChars="600"/>
        <w:rPr>
          <w:rFonts w:hint="eastAsia" w:ascii="宋体" w:hAnsi="宋体" w:eastAsia="宋体" w:cs="宋体"/>
          <w:color w:val="auto"/>
          <w:kern w:val="2"/>
          <w:sz w:val="28"/>
          <w:szCs w:val="28"/>
        </w:rPr>
      </w:pPr>
    </w:p>
    <w:p>
      <w:pPr>
        <w:pStyle w:val="11"/>
        <w:spacing w:before="0" w:beforeAutospacing="0" w:after="0" w:afterAutospacing="0" w:line="385" w:lineRule="atLeast"/>
        <w:ind w:firstLine="2800" w:firstLineChars="1000"/>
        <w:rPr>
          <w:rFonts w:hint="eastAsia" w:ascii="宋体" w:hAnsi="宋体" w:eastAsia="宋体" w:cs="宋体"/>
          <w:color w:val="auto"/>
          <w:kern w:val="2"/>
          <w:sz w:val="28"/>
          <w:szCs w:val="28"/>
        </w:rPr>
      </w:pPr>
      <w:r>
        <w:rPr>
          <w:rFonts w:hint="eastAsia" w:ascii="宋体" w:hAnsi="宋体" w:eastAsia="宋体" w:cs="宋体"/>
          <w:color w:val="auto"/>
          <w:kern w:val="2"/>
          <w:sz w:val="28"/>
          <w:szCs w:val="28"/>
        </w:rPr>
        <w:t>申请人（承诺人）：            （盖章）</w:t>
      </w:r>
    </w:p>
    <w:p>
      <w:pPr>
        <w:pStyle w:val="11"/>
        <w:spacing w:before="0" w:beforeAutospacing="0" w:after="0" w:afterAutospacing="0" w:line="385" w:lineRule="atLeast"/>
        <w:ind w:firstLine="469"/>
        <w:rPr>
          <w:rFonts w:hint="eastAsia" w:ascii="宋体" w:hAnsi="宋体" w:eastAsia="宋体" w:cs="宋体"/>
          <w:color w:val="auto"/>
          <w:kern w:val="2"/>
          <w:sz w:val="28"/>
          <w:szCs w:val="28"/>
        </w:rPr>
      </w:pPr>
      <w:r>
        <w:rPr>
          <w:rFonts w:hint="eastAsia" w:ascii="宋体" w:hAnsi="宋体" w:eastAsia="宋体" w:cs="宋体"/>
          <w:color w:val="auto"/>
          <w:kern w:val="2"/>
          <w:sz w:val="28"/>
          <w:szCs w:val="28"/>
        </w:rPr>
        <w:t xml:space="preserve">        </w:t>
      </w:r>
      <w:r>
        <w:rPr>
          <w:rFonts w:hint="eastAsia" w:ascii="宋体" w:hAnsi="宋体" w:eastAsia="宋体" w:cs="宋体"/>
          <w:color w:val="auto"/>
          <w:kern w:val="2"/>
          <w:sz w:val="28"/>
          <w:szCs w:val="28"/>
          <w:lang w:val="en-US" w:eastAsia="zh-CN"/>
        </w:rPr>
        <w:t xml:space="preserve">      </w:t>
      </w:r>
      <w:r>
        <w:rPr>
          <w:rFonts w:hint="eastAsia" w:ascii="宋体" w:hAnsi="宋体" w:eastAsia="宋体" w:cs="宋体"/>
          <w:color w:val="auto"/>
          <w:kern w:val="2"/>
          <w:sz w:val="28"/>
          <w:szCs w:val="28"/>
        </w:rPr>
        <w:t xml:space="preserve"> </w:t>
      </w:r>
      <w:r>
        <w:rPr>
          <w:rFonts w:hint="eastAsia" w:ascii="宋体" w:hAnsi="宋体" w:eastAsia="宋体" w:cs="宋体"/>
          <w:color w:val="auto"/>
          <w:kern w:val="2"/>
          <w:sz w:val="28"/>
          <w:szCs w:val="28"/>
          <w:lang w:val="en-US" w:eastAsia="zh-CN"/>
        </w:rPr>
        <w:t xml:space="preserve">     </w:t>
      </w:r>
      <w:r>
        <w:rPr>
          <w:rFonts w:hint="eastAsia" w:ascii="宋体" w:hAnsi="宋体" w:eastAsia="宋体" w:cs="宋体"/>
          <w:color w:val="auto"/>
          <w:kern w:val="2"/>
          <w:sz w:val="28"/>
          <w:szCs w:val="28"/>
        </w:rPr>
        <w:t xml:space="preserve"> 法定代表人：            （签字）</w:t>
      </w:r>
    </w:p>
    <w:p>
      <w:pPr>
        <w:pStyle w:val="11"/>
        <w:spacing w:before="0" w:beforeAutospacing="0" w:after="0" w:afterAutospacing="0"/>
        <w:ind w:firstLine="5320" w:firstLineChars="1900"/>
        <w:rPr>
          <w:rFonts w:hint="eastAsia" w:ascii="宋体" w:hAnsi="宋体" w:eastAsia="宋体" w:cs="宋体"/>
          <w:color w:val="auto"/>
          <w:kern w:val="2"/>
          <w:sz w:val="28"/>
          <w:szCs w:val="28"/>
        </w:rPr>
      </w:pPr>
      <w:r>
        <w:rPr>
          <w:rFonts w:hint="eastAsia" w:ascii="宋体" w:hAnsi="宋体" w:eastAsia="宋体" w:cs="宋体"/>
          <w:color w:val="auto"/>
          <w:kern w:val="2"/>
          <w:sz w:val="28"/>
          <w:szCs w:val="28"/>
        </w:rPr>
        <w:t>年</w:t>
      </w:r>
      <w:r>
        <w:rPr>
          <w:rFonts w:hint="eastAsia" w:ascii="宋体" w:hAnsi="宋体" w:eastAsia="宋体" w:cs="宋体"/>
          <w:color w:val="auto"/>
          <w:kern w:val="2"/>
          <w:sz w:val="28"/>
          <w:szCs w:val="28"/>
          <w:lang w:val="en-US" w:eastAsia="zh-CN"/>
        </w:rPr>
        <w:t xml:space="preserve">    </w:t>
      </w:r>
      <w:r>
        <w:rPr>
          <w:rFonts w:hint="eastAsia" w:ascii="宋体" w:hAnsi="宋体" w:eastAsia="宋体" w:cs="宋体"/>
          <w:color w:val="auto"/>
          <w:kern w:val="2"/>
          <w:sz w:val="28"/>
          <w:szCs w:val="28"/>
        </w:rPr>
        <w:t>月</w:t>
      </w:r>
      <w:r>
        <w:rPr>
          <w:rFonts w:hint="eastAsia" w:ascii="宋体" w:hAnsi="宋体" w:eastAsia="宋体" w:cs="宋体"/>
          <w:color w:val="auto"/>
          <w:kern w:val="2"/>
          <w:sz w:val="28"/>
          <w:szCs w:val="28"/>
          <w:lang w:val="en-US" w:eastAsia="zh-CN"/>
        </w:rPr>
        <w:t xml:space="preserve">   </w:t>
      </w:r>
      <w:r>
        <w:rPr>
          <w:rFonts w:hint="eastAsia" w:ascii="宋体" w:hAnsi="宋体" w:eastAsia="宋体" w:cs="宋体"/>
          <w:color w:val="auto"/>
          <w:kern w:val="2"/>
          <w:sz w:val="28"/>
          <w:szCs w:val="28"/>
        </w:rPr>
        <w:t>日</w:t>
      </w:r>
    </w:p>
    <w:p>
      <w:pPr>
        <w:jc w:val="left"/>
        <w:rPr>
          <w:rFonts w:hint="eastAsia" w:ascii="宋体" w:hAnsi="宋体" w:eastAsia="宋体" w:cs="宋体"/>
          <w:b w:val="0"/>
          <w:bCs w:val="0"/>
          <w:color w:val="FF0000"/>
          <w:sz w:val="24"/>
          <w:szCs w:val="24"/>
        </w:rPr>
      </w:pPr>
      <w:r>
        <w:rPr>
          <w:rFonts w:hint="eastAsia" w:ascii="宋体" w:hAnsi="宋体" w:eastAsia="宋体" w:cs="宋体"/>
          <w:b w:val="0"/>
          <w:bCs w:val="0"/>
          <w:color w:val="FF0000"/>
          <w:sz w:val="24"/>
          <w:szCs w:val="24"/>
        </w:rPr>
        <w:t>注：须附“国家企业信用信息公示系统”、“信用中国”和“中国执行信息公开网”信用报告或截图，须为彩色扫描件，且清晰可辨。</w:t>
      </w:r>
    </w:p>
    <w:p>
      <w:pPr>
        <w:rPr>
          <w:rFonts w:hint="eastAsia" w:ascii="方正小标宋简体" w:hAnsi="黑体" w:eastAsia="方正小标宋简体" w:cs="宋体"/>
          <w:color w:val="auto"/>
          <w:kern w:val="0"/>
          <w:sz w:val="32"/>
          <w:szCs w:val="32"/>
        </w:rPr>
      </w:pPr>
      <w:r>
        <w:rPr>
          <w:rFonts w:hint="eastAsia" w:ascii="方正小标宋简体" w:hAnsi="黑体" w:eastAsia="方正小标宋简体" w:cs="宋体"/>
          <w:color w:val="auto"/>
          <w:kern w:val="0"/>
          <w:sz w:val="32"/>
          <w:szCs w:val="32"/>
        </w:rPr>
        <w:br w:type="page"/>
      </w:r>
    </w:p>
    <w:p>
      <w:pPr>
        <w:widowControl/>
        <w:jc w:val="center"/>
        <w:rPr>
          <w:rFonts w:ascii="方正小标宋简体" w:hAnsi="黑体" w:eastAsia="方正小标宋简体" w:cs="宋体"/>
          <w:color w:val="auto"/>
          <w:kern w:val="0"/>
          <w:sz w:val="32"/>
          <w:szCs w:val="32"/>
        </w:rPr>
      </w:pPr>
      <w:r>
        <w:rPr>
          <w:rFonts w:hint="eastAsia" w:ascii="方正小标宋简体" w:hAnsi="黑体" w:eastAsia="方正小标宋简体" w:cs="宋体"/>
          <w:color w:val="auto"/>
          <w:kern w:val="0"/>
          <w:sz w:val="32"/>
          <w:szCs w:val="32"/>
        </w:rPr>
        <w:t>信用承诺书</w:t>
      </w:r>
    </w:p>
    <w:p>
      <w:pPr>
        <w:pStyle w:val="11"/>
        <w:spacing w:before="0" w:beforeAutospacing="0" w:after="0" w:afterAutospacing="0" w:line="402" w:lineRule="atLeast"/>
        <w:jc w:val="both"/>
        <w:rPr>
          <w:color w:val="auto"/>
          <w:sz w:val="23"/>
          <w:szCs w:val="23"/>
        </w:rPr>
      </w:pPr>
    </w:p>
    <w:p>
      <w:pPr>
        <w:pStyle w:val="11"/>
        <w:spacing w:before="0" w:beforeAutospacing="0" w:after="0" w:afterAutospacing="0" w:line="402" w:lineRule="atLeast"/>
        <w:ind w:firstLine="536"/>
        <w:rPr>
          <w:rFonts w:ascii="仿宋_GB2312" w:eastAsia="仿宋_GB2312" w:hAnsiTheme="minorHAnsi" w:cstheme="minorBidi"/>
          <w:color w:val="auto"/>
          <w:kern w:val="2"/>
          <w:sz w:val="28"/>
          <w:szCs w:val="28"/>
        </w:rPr>
      </w:pPr>
      <w:r>
        <w:rPr>
          <w:rFonts w:hint="eastAsia" w:ascii="仿宋_GB2312" w:eastAsia="仿宋_GB2312" w:hAnsiTheme="minorHAnsi" w:cstheme="minorBidi"/>
          <w:color w:val="auto"/>
          <w:kern w:val="2"/>
          <w:sz w:val="28"/>
          <w:szCs w:val="28"/>
          <w:u w:val="single"/>
        </w:rPr>
        <w:t>（申请单位名称）</w:t>
      </w:r>
      <w:r>
        <w:rPr>
          <w:rFonts w:hint="eastAsia" w:ascii="仿宋_GB2312" w:eastAsia="仿宋_GB2312" w:hAnsiTheme="minorHAnsi" w:cstheme="minorBidi"/>
          <w:color w:val="auto"/>
          <w:kern w:val="2"/>
          <w:sz w:val="28"/>
          <w:szCs w:val="28"/>
        </w:rPr>
        <w:t>郑重承诺如下：</w:t>
      </w:r>
    </w:p>
    <w:p>
      <w:pPr>
        <w:pStyle w:val="11"/>
        <w:spacing w:before="0" w:beforeAutospacing="0" w:after="0" w:afterAutospacing="0" w:line="603" w:lineRule="atLeast"/>
        <w:rPr>
          <w:rFonts w:ascii="仿宋_GB2312" w:eastAsia="仿宋_GB2312" w:hAnsiTheme="minorHAnsi" w:cstheme="minorBidi"/>
          <w:color w:val="auto"/>
          <w:kern w:val="2"/>
          <w:sz w:val="28"/>
          <w:szCs w:val="28"/>
        </w:rPr>
      </w:pPr>
      <w:r>
        <w:rPr>
          <w:rFonts w:hint="eastAsia" w:ascii="仿宋_GB2312" w:eastAsia="仿宋_GB2312" w:hAnsiTheme="minorHAnsi" w:cstheme="minorBidi"/>
          <w:color w:val="auto"/>
          <w:kern w:val="2"/>
          <w:sz w:val="28"/>
          <w:szCs w:val="28"/>
        </w:rPr>
        <w:t>（一）严格遵守国家法律、法规、规章和政策规定，依法从事生产经营活动。</w:t>
      </w:r>
    </w:p>
    <w:p>
      <w:pPr>
        <w:pStyle w:val="11"/>
        <w:spacing w:before="0" w:beforeAutospacing="0" w:after="0" w:afterAutospacing="0" w:line="603" w:lineRule="atLeast"/>
        <w:rPr>
          <w:rFonts w:ascii="仿宋_GB2312" w:eastAsia="仿宋_GB2312" w:hAnsiTheme="minorHAnsi" w:cstheme="minorBidi"/>
          <w:color w:val="auto"/>
          <w:kern w:val="2"/>
          <w:sz w:val="28"/>
          <w:szCs w:val="28"/>
        </w:rPr>
      </w:pPr>
      <w:r>
        <w:rPr>
          <w:rFonts w:hint="eastAsia" w:ascii="仿宋_GB2312" w:eastAsia="仿宋_GB2312" w:hAnsiTheme="minorHAnsi" w:cstheme="minorBidi"/>
          <w:color w:val="auto"/>
          <w:kern w:val="2"/>
          <w:sz w:val="28"/>
          <w:szCs w:val="28"/>
        </w:rPr>
        <w:t>（二）提供的所有资料均合法、真实、准确和有效，无任何伪造、修改、虚假成分，并对所提供资料的真实性负责。</w:t>
      </w:r>
    </w:p>
    <w:p>
      <w:pPr>
        <w:pStyle w:val="11"/>
        <w:spacing w:before="0" w:beforeAutospacing="0" w:after="0" w:afterAutospacing="0" w:line="603" w:lineRule="atLeast"/>
        <w:rPr>
          <w:rFonts w:ascii="仿宋_GB2312" w:eastAsia="仿宋_GB2312" w:hAnsiTheme="minorHAnsi" w:cstheme="minorBidi"/>
          <w:color w:val="auto"/>
          <w:kern w:val="2"/>
          <w:sz w:val="28"/>
          <w:szCs w:val="28"/>
        </w:rPr>
      </w:pPr>
      <w:r>
        <w:rPr>
          <w:rFonts w:hint="eastAsia" w:ascii="仿宋_GB2312" w:eastAsia="仿宋_GB2312" w:hAnsiTheme="minorHAnsi" w:cstheme="minorBidi"/>
          <w:color w:val="auto"/>
          <w:kern w:val="2"/>
          <w:sz w:val="28"/>
          <w:szCs w:val="28"/>
        </w:rPr>
        <w:t>（三）重合同、守信用，不制假售假、商标侵权、虚假宣传、违约毁约、恶意逃债、偷税漏税、价格欺诈、垄断和不正当竞争，维护诚实守信的市场秩序。</w:t>
      </w:r>
    </w:p>
    <w:p>
      <w:pPr>
        <w:pStyle w:val="11"/>
        <w:spacing w:before="0" w:beforeAutospacing="0" w:after="0" w:afterAutospacing="0" w:line="603" w:lineRule="atLeast"/>
        <w:rPr>
          <w:rFonts w:ascii="仿宋_GB2312" w:eastAsia="仿宋_GB2312" w:hAnsiTheme="minorHAnsi" w:cstheme="minorBidi"/>
          <w:color w:val="auto"/>
          <w:kern w:val="2"/>
          <w:sz w:val="28"/>
          <w:szCs w:val="28"/>
        </w:rPr>
      </w:pPr>
      <w:r>
        <w:rPr>
          <w:rFonts w:hint="eastAsia" w:ascii="仿宋_GB2312" w:eastAsia="仿宋_GB2312" w:hAnsiTheme="minorHAnsi" w:cstheme="minorBidi"/>
          <w:color w:val="auto"/>
          <w:kern w:val="2"/>
          <w:sz w:val="28"/>
          <w:szCs w:val="28"/>
        </w:rPr>
        <w:t>（四）自觉接受政府、行业组织、社会公众、新闻舆论的监督。发生违法失信行为，依照有关法律、法规规定承担相应责任，接受惩戒。</w:t>
      </w:r>
    </w:p>
    <w:p>
      <w:pPr>
        <w:pStyle w:val="11"/>
        <w:spacing w:before="0" w:beforeAutospacing="0" w:after="0" w:afterAutospacing="0" w:line="603" w:lineRule="atLeast"/>
        <w:rPr>
          <w:rFonts w:ascii="仿宋_GB2312" w:eastAsia="仿宋_GB2312" w:hAnsiTheme="minorHAnsi" w:cstheme="minorBidi"/>
          <w:color w:val="auto"/>
          <w:kern w:val="2"/>
          <w:sz w:val="28"/>
          <w:szCs w:val="28"/>
        </w:rPr>
      </w:pPr>
      <w:r>
        <w:rPr>
          <w:rFonts w:hint="eastAsia" w:ascii="仿宋_GB2312" w:eastAsia="仿宋_GB2312" w:hAnsiTheme="minorHAnsi" w:cstheme="minorBidi"/>
          <w:color w:val="auto"/>
          <w:kern w:val="2"/>
          <w:sz w:val="28"/>
          <w:szCs w:val="28"/>
        </w:rPr>
        <w:t>（五）本《企业信用承诺书》同意向社会公开。</w:t>
      </w:r>
    </w:p>
    <w:p>
      <w:pPr>
        <w:pStyle w:val="11"/>
        <w:spacing w:before="0" w:beforeAutospacing="0" w:after="0" w:afterAutospacing="0" w:line="402" w:lineRule="atLeast"/>
        <w:ind w:firstLine="469"/>
        <w:rPr>
          <w:rFonts w:ascii="仿宋_GB2312" w:eastAsia="仿宋_GB2312" w:hAnsiTheme="minorHAnsi" w:cstheme="minorBidi"/>
          <w:color w:val="auto"/>
          <w:kern w:val="2"/>
          <w:sz w:val="28"/>
          <w:szCs w:val="28"/>
        </w:rPr>
      </w:pPr>
    </w:p>
    <w:p>
      <w:pPr>
        <w:pStyle w:val="11"/>
        <w:spacing w:before="0" w:beforeAutospacing="0" w:after="0" w:afterAutospacing="0" w:line="402" w:lineRule="atLeast"/>
        <w:ind w:firstLine="469"/>
        <w:rPr>
          <w:rFonts w:ascii="仿宋_GB2312" w:eastAsia="仿宋_GB2312" w:hAnsiTheme="minorHAnsi" w:cstheme="minorBidi"/>
          <w:color w:val="auto"/>
          <w:kern w:val="2"/>
          <w:sz w:val="28"/>
          <w:szCs w:val="28"/>
        </w:rPr>
      </w:pPr>
    </w:p>
    <w:p>
      <w:pPr>
        <w:pStyle w:val="11"/>
        <w:spacing w:before="0" w:beforeAutospacing="0" w:after="0" w:afterAutospacing="0" w:line="385" w:lineRule="atLeast"/>
        <w:ind w:firstLine="469"/>
        <w:jc w:val="right"/>
        <w:rPr>
          <w:rFonts w:ascii="仿宋_GB2312" w:eastAsia="仿宋_GB2312" w:hAnsiTheme="minorHAnsi" w:cstheme="minorBidi"/>
          <w:color w:val="auto"/>
          <w:kern w:val="2"/>
          <w:sz w:val="28"/>
          <w:szCs w:val="28"/>
        </w:rPr>
      </w:pPr>
      <w:r>
        <w:rPr>
          <w:rFonts w:hint="eastAsia" w:ascii="仿宋_GB2312" w:eastAsia="仿宋_GB2312" w:hAnsiTheme="minorHAnsi" w:cstheme="minorBidi"/>
          <w:color w:val="auto"/>
          <w:kern w:val="2"/>
          <w:sz w:val="28"/>
          <w:szCs w:val="28"/>
          <w:lang w:val="en-US" w:eastAsia="zh-CN"/>
        </w:rPr>
        <w:t xml:space="preserve">  </w:t>
      </w:r>
      <w:r>
        <w:rPr>
          <w:rFonts w:hint="eastAsia" w:ascii="仿宋_GB2312" w:eastAsia="仿宋_GB2312" w:hAnsiTheme="minorHAnsi" w:cstheme="minorBidi"/>
          <w:color w:val="auto"/>
          <w:kern w:val="2"/>
          <w:sz w:val="28"/>
          <w:szCs w:val="28"/>
        </w:rPr>
        <w:t>申请单位：            （盖章）</w:t>
      </w:r>
    </w:p>
    <w:p>
      <w:pPr>
        <w:pStyle w:val="11"/>
        <w:wordWrap w:val="0"/>
        <w:spacing w:before="0" w:beforeAutospacing="0" w:after="0" w:afterAutospacing="0" w:line="385" w:lineRule="atLeast"/>
        <w:ind w:firstLine="469"/>
        <w:jc w:val="right"/>
        <w:rPr>
          <w:rFonts w:ascii="仿宋_GB2312" w:eastAsia="仿宋_GB2312" w:hAnsiTheme="minorHAnsi" w:cstheme="minorBidi"/>
          <w:color w:val="auto"/>
          <w:kern w:val="2"/>
          <w:sz w:val="28"/>
          <w:szCs w:val="28"/>
        </w:rPr>
      </w:pPr>
      <w:r>
        <w:rPr>
          <w:rFonts w:hint="eastAsia" w:ascii="仿宋_GB2312" w:eastAsia="仿宋_GB2312" w:hAnsiTheme="minorHAnsi" w:cstheme="minorBidi"/>
          <w:color w:val="auto"/>
          <w:kern w:val="2"/>
          <w:sz w:val="28"/>
          <w:szCs w:val="28"/>
        </w:rPr>
        <w:t xml:space="preserve">              法定代表人：          （签字）</w:t>
      </w:r>
    </w:p>
    <w:p>
      <w:pPr>
        <w:pStyle w:val="11"/>
        <w:spacing w:before="0" w:beforeAutospacing="0" w:after="0" w:afterAutospacing="0" w:line="385" w:lineRule="atLeast"/>
        <w:ind w:firstLine="6160" w:firstLineChars="2200"/>
        <w:rPr>
          <w:color w:val="auto"/>
        </w:rPr>
      </w:pPr>
      <w:r>
        <w:rPr>
          <w:rFonts w:hint="eastAsia" w:ascii="仿宋_GB2312" w:eastAsia="仿宋_GB2312" w:hAnsiTheme="minorHAnsi" w:cstheme="minorBidi"/>
          <w:color w:val="auto"/>
          <w:kern w:val="2"/>
          <w:sz w:val="28"/>
          <w:szCs w:val="28"/>
        </w:rPr>
        <w:t>年</w:t>
      </w:r>
      <w:r>
        <w:rPr>
          <w:rFonts w:hint="eastAsia" w:ascii="仿宋_GB2312" w:eastAsia="仿宋_GB2312" w:hAnsiTheme="minorHAnsi" w:cstheme="minorBidi"/>
          <w:color w:val="auto"/>
          <w:kern w:val="2"/>
          <w:sz w:val="28"/>
          <w:szCs w:val="28"/>
          <w:lang w:val="en-US" w:eastAsia="zh-CN"/>
        </w:rPr>
        <w:t xml:space="preserve">    </w:t>
      </w:r>
      <w:r>
        <w:rPr>
          <w:rFonts w:hint="eastAsia" w:ascii="仿宋_GB2312" w:eastAsia="仿宋_GB2312" w:hAnsiTheme="minorHAnsi" w:cstheme="minorBidi"/>
          <w:color w:val="auto"/>
          <w:kern w:val="2"/>
          <w:sz w:val="28"/>
          <w:szCs w:val="28"/>
        </w:rPr>
        <w:t>月</w:t>
      </w:r>
      <w:r>
        <w:rPr>
          <w:rFonts w:hint="eastAsia" w:ascii="仿宋_GB2312" w:eastAsia="仿宋_GB2312" w:hAnsiTheme="minorHAnsi" w:cstheme="minorBidi"/>
          <w:color w:val="auto"/>
          <w:kern w:val="2"/>
          <w:sz w:val="28"/>
          <w:szCs w:val="28"/>
          <w:lang w:val="en-US" w:eastAsia="zh-CN"/>
        </w:rPr>
        <w:t xml:space="preserve">    </w:t>
      </w:r>
      <w:r>
        <w:rPr>
          <w:rFonts w:hint="eastAsia" w:ascii="仿宋_GB2312" w:eastAsia="仿宋_GB2312" w:hAnsiTheme="minorHAnsi" w:cstheme="minorBidi"/>
          <w:color w:val="auto"/>
          <w:kern w:val="2"/>
          <w:sz w:val="28"/>
          <w:szCs w:val="28"/>
        </w:rPr>
        <w:t>日</w:t>
      </w:r>
      <w:bookmarkStart w:id="0" w:name="_GoBack"/>
      <w:bookmarkEnd w:id="0"/>
    </w:p>
    <w:sectPr>
      <w:headerReference r:id="rId8" w:type="default"/>
      <w:footerReference r:id="rId9" w:type="default"/>
      <w:pgSz w:w="11906" w:h="16838"/>
      <w:pgMar w:top="1440" w:right="1797" w:bottom="1440" w:left="1797" w:header="851" w:footer="794"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embedRegular r:id="rId1" w:fontKey="{454625C2-08C2-4892-BC6D-59483ACFEF45}"/>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2016EF7B-8B07-4931-9364-FB3443B0BD6B}"/>
  </w:font>
  <w:font w:name="仿宋_GB2312">
    <w:panose1 w:val="02010609030101010101"/>
    <w:charset w:val="86"/>
    <w:family w:val="auto"/>
    <w:pitch w:val="default"/>
    <w:sig w:usb0="00000001" w:usb1="080E0000" w:usb2="00000000" w:usb3="00000000" w:csb0="00040000" w:csb1="00000000"/>
    <w:embedRegular r:id="rId3" w:fontKey="{4C3CF4E7-3E89-4376-A73D-45FF76BE193A}"/>
  </w:font>
  <w:font w:name="Arial Unicode MS">
    <w:altName w:val="Malgun Gothic Semilight"/>
    <w:panose1 w:val="020B0604020202020204"/>
    <w:charset w:val="86"/>
    <w:family w:val="swiss"/>
    <w:pitch w:val="default"/>
    <w:sig w:usb0="00000000" w:usb1="00000000" w:usb2="0000003F" w:usb3="00000000" w:csb0="003F01FF" w:csb1="00000000"/>
  </w:font>
  <w:font w:name="小标宋">
    <w:altName w:val="微软雅黑"/>
    <w:panose1 w:val="00000000000000000000"/>
    <w:charset w:val="86"/>
    <w:family w:val="script"/>
    <w:pitch w:val="default"/>
    <w:sig w:usb0="00000000" w:usb1="00000000" w:usb2="00000000" w:usb3="00000000" w:csb0="00040000" w:csb1="00000000"/>
  </w:font>
  <w:font w:name="方正小标宋简体">
    <w:panose1 w:val="02000000000000000000"/>
    <w:charset w:val="86"/>
    <w:family w:val="auto"/>
    <w:pitch w:val="default"/>
    <w:sig w:usb0="00000001" w:usb1="080E0000" w:usb2="00000000" w:usb3="00000000" w:csb0="00040000" w:csb1="00000000"/>
    <w:embedRegular r:id="rId4" w:fontKey="{5E4BC140-162B-49B5-90E0-02484CA03571}"/>
  </w:font>
  <w:font w:name="微软雅黑">
    <w:panose1 w:val="020B0503020204020204"/>
    <w:charset w:val="86"/>
    <w:family w:val="swiss"/>
    <w:pitch w:val="default"/>
    <w:sig w:usb0="80000287" w:usb1="2ACF3C50" w:usb2="00000016" w:usb3="00000000" w:csb0="0004001F" w:csb1="00000000"/>
    <w:embedRegular r:id="rId5" w:fontKey="{42A5FFE1-0ADF-4C34-B1C7-8104F3560B22}"/>
  </w:font>
  <w:font w:name="Malgun Gothic Semilight">
    <w:panose1 w:val="020B0502040204020203"/>
    <w:charset w:val="86"/>
    <w:family w:val="auto"/>
    <w:pitch w:val="default"/>
    <w:sig w:usb0="900002AF" w:usb1="01D77CFB" w:usb2="00000012" w:usb3="00000000" w:csb0="203E01BD" w:csb1="D7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left="0" w:leftChars="0" w:firstLine="0" w:firstLineChars="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left="0" w:leftChars="0" w:firstLine="0" w:firstLineChars="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left="0" w:leftChars="0" w:firstLine="0" w:firstLineChars="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left="0" w:leftChars="0" w:firstLine="0" w:firstLineChars="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rPr>
        <w:u w:val="sing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44E"/>
    <w:rsid w:val="00003E7B"/>
    <w:rsid w:val="0000461F"/>
    <w:rsid w:val="00005772"/>
    <w:rsid w:val="000100BE"/>
    <w:rsid w:val="00010FE5"/>
    <w:rsid w:val="00014C95"/>
    <w:rsid w:val="000244DC"/>
    <w:rsid w:val="00036450"/>
    <w:rsid w:val="00042C95"/>
    <w:rsid w:val="000433F9"/>
    <w:rsid w:val="00047459"/>
    <w:rsid w:val="00052E40"/>
    <w:rsid w:val="00062F3F"/>
    <w:rsid w:val="00064358"/>
    <w:rsid w:val="000677A8"/>
    <w:rsid w:val="000705AD"/>
    <w:rsid w:val="0007405F"/>
    <w:rsid w:val="000776C7"/>
    <w:rsid w:val="00086FB6"/>
    <w:rsid w:val="00087AC0"/>
    <w:rsid w:val="00092B91"/>
    <w:rsid w:val="00095CAF"/>
    <w:rsid w:val="000A2BBE"/>
    <w:rsid w:val="000A3F1B"/>
    <w:rsid w:val="000A6E1C"/>
    <w:rsid w:val="000B53C2"/>
    <w:rsid w:val="000B63C2"/>
    <w:rsid w:val="000C5DB9"/>
    <w:rsid w:val="000D103A"/>
    <w:rsid w:val="000D1697"/>
    <w:rsid w:val="000E1B36"/>
    <w:rsid w:val="000E5276"/>
    <w:rsid w:val="000E7F80"/>
    <w:rsid w:val="000F1EAD"/>
    <w:rsid w:val="001025E6"/>
    <w:rsid w:val="00111E23"/>
    <w:rsid w:val="00114E97"/>
    <w:rsid w:val="00115764"/>
    <w:rsid w:val="001225C1"/>
    <w:rsid w:val="00123296"/>
    <w:rsid w:val="00131439"/>
    <w:rsid w:val="00134817"/>
    <w:rsid w:val="00140088"/>
    <w:rsid w:val="001505F8"/>
    <w:rsid w:val="00170D9A"/>
    <w:rsid w:val="001742F9"/>
    <w:rsid w:val="00186FA3"/>
    <w:rsid w:val="00190C66"/>
    <w:rsid w:val="00193A1F"/>
    <w:rsid w:val="00196C82"/>
    <w:rsid w:val="001B427F"/>
    <w:rsid w:val="001B76BE"/>
    <w:rsid w:val="001C1C3F"/>
    <w:rsid w:val="001C4D97"/>
    <w:rsid w:val="001D69C1"/>
    <w:rsid w:val="001E4D83"/>
    <w:rsid w:val="001F12F1"/>
    <w:rsid w:val="001F44F4"/>
    <w:rsid w:val="0020790B"/>
    <w:rsid w:val="002108DE"/>
    <w:rsid w:val="0022049D"/>
    <w:rsid w:val="00224F3D"/>
    <w:rsid w:val="0022738B"/>
    <w:rsid w:val="00227E2E"/>
    <w:rsid w:val="00233821"/>
    <w:rsid w:val="0023504F"/>
    <w:rsid w:val="0023531C"/>
    <w:rsid w:val="00235CD8"/>
    <w:rsid w:val="00250E35"/>
    <w:rsid w:val="00253DB4"/>
    <w:rsid w:val="002569A1"/>
    <w:rsid w:val="00262CE6"/>
    <w:rsid w:val="00264FAF"/>
    <w:rsid w:val="0027249C"/>
    <w:rsid w:val="00275BEE"/>
    <w:rsid w:val="002802E2"/>
    <w:rsid w:val="002835D7"/>
    <w:rsid w:val="00292EE1"/>
    <w:rsid w:val="00296DB3"/>
    <w:rsid w:val="002A00C0"/>
    <w:rsid w:val="002A5CD0"/>
    <w:rsid w:val="002A75DF"/>
    <w:rsid w:val="002B070D"/>
    <w:rsid w:val="002C253F"/>
    <w:rsid w:val="002D6778"/>
    <w:rsid w:val="002E7BB8"/>
    <w:rsid w:val="002F3F44"/>
    <w:rsid w:val="0030502C"/>
    <w:rsid w:val="00307357"/>
    <w:rsid w:val="00312481"/>
    <w:rsid w:val="00320753"/>
    <w:rsid w:val="003207B1"/>
    <w:rsid w:val="00322327"/>
    <w:rsid w:val="00326349"/>
    <w:rsid w:val="00330B93"/>
    <w:rsid w:val="00336DEB"/>
    <w:rsid w:val="003450C8"/>
    <w:rsid w:val="00353E83"/>
    <w:rsid w:val="00354853"/>
    <w:rsid w:val="00360BD6"/>
    <w:rsid w:val="00380301"/>
    <w:rsid w:val="0038066F"/>
    <w:rsid w:val="00392983"/>
    <w:rsid w:val="003B34F4"/>
    <w:rsid w:val="003B43EA"/>
    <w:rsid w:val="003B44F5"/>
    <w:rsid w:val="003B58CC"/>
    <w:rsid w:val="003B79E4"/>
    <w:rsid w:val="003C0754"/>
    <w:rsid w:val="003C23CE"/>
    <w:rsid w:val="003C4FAD"/>
    <w:rsid w:val="003C7034"/>
    <w:rsid w:val="003D2264"/>
    <w:rsid w:val="003D293E"/>
    <w:rsid w:val="003E2F03"/>
    <w:rsid w:val="00404DFF"/>
    <w:rsid w:val="0040512E"/>
    <w:rsid w:val="00426955"/>
    <w:rsid w:val="004372FF"/>
    <w:rsid w:val="004414EF"/>
    <w:rsid w:val="004419F9"/>
    <w:rsid w:val="00456AC2"/>
    <w:rsid w:val="00461A68"/>
    <w:rsid w:val="0046634A"/>
    <w:rsid w:val="004673F2"/>
    <w:rsid w:val="00472AC5"/>
    <w:rsid w:val="00483B8C"/>
    <w:rsid w:val="00487B61"/>
    <w:rsid w:val="0049280D"/>
    <w:rsid w:val="004938BB"/>
    <w:rsid w:val="004969B6"/>
    <w:rsid w:val="004A0031"/>
    <w:rsid w:val="004A7B21"/>
    <w:rsid w:val="004B3C90"/>
    <w:rsid w:val="004B7BC4"/>
    <w:rsid w:val="004C60F4"/>
    <w:rsid w:val="004C6E5F"/>
    <w:rsid w:val="004C7C0A"/>
    <w:rsid w:val="004C7F8E"/>
    <w:rsid w:val="004D3F8C"/>
    <w:rsid w:val="004D5A7F"/>
    <w:rsid w:val="004E386C"/>
    <w:rsid w:val="004E535D"/>
    <w:rsid w:val="004F7BBD"/>
    <w:rsid w:val="0050090A"/>
    <w:rsid w:val="0050542D"/>
    <w:rsid w:val="00520FE2"/>
    <w:rsid w:val="00533D6A"/>
    <w:rsid w:val="00535C4C"/>
    <w:rsid w:val="00536ACC"/>
    <w:rsid w:val="00537528"/>
    <w:rsid w:val="005375A9"/>
    <w:rsid w:val="00545070"/>
    <w:rsid w:val="00554D56"/>
    <w:rsid w:val="0055771E"/>
    <w:rsid w:val="00560D07"/>
    <w:rsid w:val="005678E7"/>
    <w:rsid w:val="005725D1"/>
    <w:rsid w:val="00584DC0"/>
    <w:rsid w:val="00585BB3"/>
    <w:rsid w:val="00586023"/>
    <w:rsid w:val="00586CA1"/>
    <w:rsid w:val="0059167C"/>
    <w:rsid w:val="00594861"/>
    <w:rsid w:val="00596444"/>
    <w:rsid w:val="005972FF"/>
    <w:rsid w:val="005A4BDB"/>
    <w:rsid w:val="005A71C6"/>
    <w:rsid w:val="005A7F25"/>
    <w:rsid w:val="005C5B46"/>
    <w:rsid w:val="005D4E49"/>
    <w:rsid w:val="005D7312"/>
    <w:rsid w:val="005E4048"/>
    <w:rsid w:val="005F64C2"/>
    <w:rsid w:val="006005A3"/>
    <w:rsid w:val="006005B5"/>
    <w:rsid w:val="0060080A"/>
    <w:rsid w:val="00600E63"/>
    <w:rsid w:val="00601076"/>
    <w:rsid w:val="006030A1"/>
    <w:rsid w:val="00606DFF"/>
    <w:rsid w:val="00607F65"/>
    <w:rsid w:val="006133A6"/>
    <w:rsid w:val="00614C0E"/>
    <w:rsid w:val="00615D3E"/>
    <w:rsid w:val="006217C4"/>
    <w:rsid w:val="00626F7A"/>
    <w:rsid w:val="0062718D"/>
    <w:rsid w:val="0062797A"/>
    <w:rsid w:val="00641741"/>
    <w:rsid w:val="00643D25"/>
    <w:rsid w:val="006463D2"/>
    <w:rsid w:val="00647196"/>
    <w:rsid w:val="006503A9"/>
    <w:rsid w:val="006504F0"/>
    <w:rsid w:val="00661196"/>
    <w:rsid w:val="00663585"/>
    <w:rsid w:val="00663749"/>
    <w:rsid w:val="00665C45"/>
    <w:rsid w:val="00665EE0"/>
    <w:rsid w:val="00674A35"/>
    <w:rsid w:val="00680840"/>
    <w:rsid w:val="00691DC9"/>
    <w:rsid w:val="0069717D"/>
    <w:rsid w:val="00697D2F"/>
    <w:rsid w:val="006A257E"/>
    <w:rsid w:val="006A340D"/>
    <w:rsid w:val="006A45D3"/>
    <w:rsid w:val="006A61DF"/>
    <w:rsid w:val="006A6DB6"/>
    <w:rsid w:val="006A70C7"/>
    <w:rsid w:val="006B034F"/>
    <w:rsid w:val="006B1BD6"/>
    <w:rsid w:val="006B7C74"/>
    <w:rsid w:val="006C2EBE"/>
    <w:rsid w:val="006C2F9E"/>
    <w:rsid w:val="006D01D7"/>
    <w:rsid w:val="006D2514"/>
    <w:rsid w:val="006D4026"/>
    <w:rsid w:val="006D6C60"/>
    <w:rsid w:val="006D7472"/>
    <w:rsid w:val="006E5578"/>
    <w:rsid w:val="006E7875"/>
    <w:rsid w:val="006F09A8"/>
    <w:rsid w:val="007061F3"/>
    <w:rsid w:val="007137F4"/>
    <w:rsid w:val="007174FA"/>
    <w:rsid w:val="0072179F"/>
    <w:rsid w:val="00736227"/>
    <w:rsid w:val="0073650B"/>
    <w:rsid w:val="007369B9"/>
    <w:rsid w:val="00743B62"/>
    <w:rsid w:val="007510FC"/>
    <w:rsid w:val="00764F19"/>
    <w:rsid w:val="0077382D"/>
    <w:rsid w:val="00775160"/>
    <w:rsid w:val="0078698B"/>
    <w:rsid w:val="00787D21"/>
    <w:rsid w:val="00791526"/>
    <w:rsid w:val="007932E3"/>
    <w:rsid w:val="007960F9"/>
    <w:rsid w:val="007A4195"/>
    <w:rsid w:val="007B1842"/>
    <w:rsid w:val="007B1B87"/>
    <w:rsid w:val="007B7D0F"/>
    <w:rsid w:val="007C125E"/>
    <w:rsid w:val="007C2036"/>
    <w:rsid w:val="007C2193"/>
    <w:rsid w:val="007C395B"/>
    <w:rsid w:val="007C433A"/>
    <w:rsid w:val="007D03B7"/>
    <w:rsid w:val="007D4055"/>
    <w:rsid w:val="007D4800"/>
    <w:rsid w:val="007E4FB8"/>
    <w:rsid w:val="007F35FD"/>
    <w:rsid w:val="007F3E3E"/>
    <w:rsid w:val="007F596B"/>
    <w:rsid w:val="007F755B"/>
    <w:rsid w:val="00802834"/>
    <w:rsid w:val="008101EC"/>
    <w:rsid w:val="00816C99"/>
    <w:rsid w:val="00825AF2"/>
    <w:rsid w:val="00832CD1"/>
    <w:rsid w:val="00834EDE"/>
    <w:rsid w:val="00841994"/>
    <w:rsid w:val="0084420B"/>
    <w:rsid w:val="00844A77"/>
    <w:rsid w:val="00850655"/>
    <w:rsid w:val="00856268"/>
    <w:rsid w:val="00856C1B"/>
    <w:rsid w:val="008643DB"/>
    <w:rsid w:val="00866F02"/>
    <w:rsid w:val="00870EC8"/>
    <w:rsid w:val="00872523"/>
    <w:rsid w:val="00874A0D"/>
    <w:rsid w:val="00881289"/>
    <w:rsid w:val="008961F9"/>
    <w:rsid w:val="008977DB"/>
    <w:rsid w:val="008A164F"/>
    <w:rsid w:val="008A6731"/>
    <w:rsid w:val="008B190C"/>
    <w:rsid w:val="008C390A"/>
    <w:rsid w:val="008D6F5A"/>
    <w:rsid w:val="008E2134"/>
    <w:rsid w:val="008F069A"/>
    <w:rsid w:val="009109DE"/>
    <w:rsid w:val="0091145F"/>
    <w:rsid w:val="00915BEB"/>
    <w:rsid w:val="00932DB5"/>
    <w:rsid w:val="00933700"/>
    <w:rsid w:val="0093469A"/>
    <w:rsid w:val="009464F5"/>
    <w:rsid w:val="009467E7"/>
    <w:rsid w:val="0095082A"/>
    <w:rsid w:val="009529D1"/>
    <w:rsid w:val="00955E41"/>
    <w:rsid w:val="00957002"/>
    <w:rsid w:val="0096086C"/>
    <w:rsid w:val="00974C19"/>
    <w:rsid w:val="00981023"/>
    <w:rsid w:val="00982FAD"/>
    <w:rsid w:val="00987305"/>
    <w:rsid w:val="009902AC"/>
    <w:rsid w:val="00996350"/>
    <w:rsid w:val="009A7BF2"/>
    <w:rsid w:val="009B0C03"/>
    <w:rsid w:val="009B5A04"/>
    <w:rsid w:val="009B7471"/>
    <w:rsid w:val="009C16A2"/>
    <w:rsid w:val="009C3D1B"/>
    <w:rsid w:val="009C67AB"/>
    <w:rsid w:val="009E4C3F"/>
    <w:rsid w:val="009E6FBB"/>
    <w:rsid w:val="009F1B81"/>
    <w:rsid w:val="009F449D"/>
    <w:rsid w:val="009F5B17"/>
    <w:rsid w:val="00A05397"/>
    <w:rsid w:val="00A05A6F"/>
    <w:rsid w:val="00A11D66"/>
    <w:rsid w:val="00A159CB"/>
    <w:rsid w:val="00A15F74"/>
    <w:rsid w:val="00A2299E"/>
    <w:rsid w:val="00A23147"/>
    <w:rsid w:val="00A3031E"/>
    <w:rsid w:val="00A30874"/>
    <w:rsid w:val="00A357C3"/>
    <w:rsid w:val="00A36982"/>
    <w:rsid w:val="00A47AC0"/>
    <w:rsid w:val="00A50441"/>
    <w:rsid w:val="00A50DC6"/>
    <w:rsid w:val="00A527DD"/>
    <w:rsid w:val="00A52E55"/>
    <w:rsid w:val="00A53C3E"/>
    <w:rsid w:val="00A54472"/>
    <w:rsid w:val="00A63088"/>
    <w:rsid w:val="00A63A99"/>
    <w:rsid w:val="00A63FBC"/>
    <w:rsid w:val="00A64F40"/>
    <w:rsid w:val="00A70C4F"/>
    <w:rsid w:val="00A82AA1"/>
    <w:rsid w:val="00A84F70"/>
    <w:rsid w:val="00A86C83"/>
    <w:rsid w:val="00A87B0B"/>
    <w:rsid w:val="00A93705"/>
    <w:rsid w:val="00AA20E6"/>
    <w:rsid w:val="00AB1D2D"/>
    <w:rsid w:val="00AB363A"/>
    <w:rsid w:val="00AC1CF4"/>
    <w:rsid w:val="00AD16F6"/>
    <w:rsid w:val="00AD244E"/>
    <w:rsid w:val="00AD3433"/>
    <w:rsid w:val="00AD5550"/>
    <w:rsid w:val="00AE0E2E"/>
    <w:rsid w:val="00AE1429"/>
    <w:rsid w:val="00AE6249"/>
    <w:rsid w:val="00B07B75"/>
    <w:rsid w:val="00B07EED"/>
    <w:rsid w:val="00B10EDD"/>
    <w:rsid w:val="00B2527E"/>
    <w:rsid w:val="00B31BC6"/>
    <w:rsid w:val="00B32789"/>
    <w:rsid w:val="00B3497B"/>
    <w:rsid w:val="00B35D48"/>
    <w:rsid w:val="00B36F7D"/>
    <w:rsid w:val="00B37DF9"/>
    <w:rsid w:val="00B444E4"/>
    <w:rsid w:val="00B444E9"/>
    <w:rsid w:val="00B47351"/>
    <w:rsid w:val="00B47373"/>
    <w:rsid w:val="00B506F4"/>
    <w:rsid w:val="00B61CA4"/>
    <w:rsid w:val="00B6324D"/>
    <w:rsid w:val="00B81CD8"/>
    <w:rsid w:val="00B82F96"/>
    <w:rsid w:val="00B838C8"/>
    <w:rsid w:val="00B86675"/>
    <w:rsid w:val="00B87B1B"/>
    <w:rsid w:val="00BA17B9"/>
    <w:rsid w:val="00BA20FF"/>
    <w:rsid w:val="00BA75A9"/>
    <w:rsid w:val="00BA7D04"/>
    <w:rsid w:val="00BC46EB"/>
    <w:rsid w:val="00BC53C1"/>
    <w:rsid w:val="00BC6FD4"/>
    <w:rsid w:val="00BD299F"/>
    <w:rsid w:val="00BE2A84"/>
    <w:rsid w:val="00BF3810"/>
    <w:rsid w:val="00C0260A"/>
    <w:rsid w:val="00C03E15"/>
    <w:rsid w:val="00C07951"/>
    <w:rsid w:val="00C16376"/>
    <w:rsid w:val="00C227D5"/>
    <w:rsid w:val="00C25788"/>
    <w:rsid w:val="00C31C71"/>
    <w:rsid w:val="00C40E0E"/>
    <w:rsid w:val="00C41E53"/>
    <w:rsid w:val="00C4683F"/>
    <w:rsid w:val="00C5041D"/>
    <w:rsid w:val="00C53516"/>
    <w:rsid w:val="00C60FFB"/>
    <w:rsid w:val="00C61586"/>
    <w:rsid w:val="00C64716"/>
    <w:rsid w:val="00C706C7"/>
    <w:rsid w:val="00C76120"/>
    <w:rsid w:val="00C90595"/>
    <w:rsid w:val="00C9174D"/>
    <w:rsid w:val="00C94147"/>
    <w:rsid w:val="00C9529F"/>
    <w:rsid w:val="00CA0854"/>
    <w:rsid w:val="00CB3493"/>
    <w:rsid w:val="00CB6685"/>
    <w:rsid w:val="00CB6CA9"/>
    <w:rsid w:val="00CC2DB4"/>
    <w:rsid w:val="00CD0496"/>
    <w:rsid w:val="00CD2866"/>
    <w:rsid w:val="00CD6A34"/>
    <w:rsid w:val="00CE3F54"/>
    <w:rsid w:val="00CF60D1"/>
    <w:rsid w:val="00D0147B"/>
    <w:rsid w:val="00D05446"/>
    <w:rsid w:val="00D06E34"/>
    <w:rsid w:val="00D0752E"/>
    <w:rsid w:val="00D1619F"/>
    <w:rsid w:val="00D245BB"/>
    <w:rsid w:val="00D271FB"/>
    <w:rsid w:val="00D30CEA"/>
    <w:rsid w:val="00D32BA4"/>
    <w:rsid w:val="00D36F65"/>
    <w:rsid w:val="00D45E85"/>
    <w:rsid w:val="00D47BE2"/>
    <w:rsid w:val="00D51C3C"/>
    <w:rsid w:val="00D54863"/>
    <w:rsid w:val="00D55D75"/>
    <w:rsid w:val="00D572B8"/>
    <w:rsid w:val="00D6157C"/>
    <w:rsid w:val="00D62173"/>
    <w:rsid w:val="00D66338"/>
    <w:rsid w:val="00D6752D"/>
    <w:rsid w:val="00D67543"/>
    <w:rsid w:val="00D74AC3"/>
    <w:rsid w:val="00D8263A"/>
    <w:rsid w:val="00D84982"/>
    <w:rsid w:val="00D931F0"/>
    <w:rsid w:val="00D96CE9"/>
    <w:rsid w:val="00DA0C3B"/>
    <w:rsid w:val="00DA6F02"/>
    <w:rsid w:val="00DB1749"/>
    <w:rsid w:val="00DC18BB"/>
    <w:rsid w:val="00DC5040"/>
    <w:rsid w:val="00DC5B5A"/>
    <w:rsid w:val="00DC7D5C"/>
    <w:rsid w:val="00DD30F0"/>
    <w:rsid w:val="00DD3A1D"/>
    <w:rsid w:val="00DD72AB"/>
    <w:rsid w:val="00DE16FD"/>
    <w:rsid w:val="00DE7818"/>
    <w:rsid w:val="00DF1F78"/>
    <w:rsid w:val="00DF67C4"/>
    <w:rsid w:val="00E05378"/>
    <w:rsid w:val="00E06C5C"/>
    <w:rsid w:val="00E21741"/>
    <w:rsid w:val="00E23DDA"/>
    <w:rsid w:val="00E4112C"/>
    <w:rsid w:val="00E468F0"/>
    <w:rsid w:val="00E70338"/>
    <w:rsid w:val="00E71160"/>
    <w:rsid w:val="00E77505"/>
    <w:rsid w:val="00E83C7C"/>
    <w:rsid w:val="00E92321"/>
    <w:rsid w:val="00E93C71"/>
    <w:rsid w:val="00EA160A"/>
    <w:rsid w:val="00EB058F"/>
    <w:rsid w:val="00EB337A"/>
    <w:rsid w:val="00EB74DB"/>
    <w:rsid w:val="00EC48C2"/>
    <w:rsid w:val="00ED0DAA"/>
    <w:rsid w:val="00ED0E4F"/>
    <w:rsid w:val="00ED15D0"/>
    <w:rsid w:val="00ED7F65"/>
    <w:rsid w:val="00EE5987"/>
    <w:rsid w:val="00EF36DB"/>
    <w:rsid w:val="00EF456A"/>
    <w:rsid w:val="00EF737A"/>
    <w:rsid w:val="00F04828"/>
    <w:rsid w:val="00F10551"/>
    <w:rsid w:val="00F11CEA"/>
    <w:rsid w:val="00F13135"/>
    <w:rsid w:val="00F17F83"/>
    <w:rsid w:val="00F20351"/>
    <w:rsid w:val="00F25B19"/>
    <w:rsid w:val="00F3242E"/>
    <w:rsid w:val="00F42D7A"/>
    <w:rsid w:val="00F518C6"/>
    <w:rsid w:val="00F540DA"/>
    <w:rsid w:val="00F572C7"/>
    <w:rsid w:val="00F91C06"/>
    <w:rsid w:val="00FA3D9B"/>
    <w:rsid w:val="00FA7295"/>
    <w:rsid w:val="00FB6420"/>
    <w:rsid w:val="00FC35AE"/>
    <w:rsid w:val="00FC463A"/>
    <w:rsid w:val="00FD0009"/>
    <w:rsid w:val="00FD1C96"/>
    <w:rsid w:val="00FD245A"/>
    <w:rsid w:val="00FD2C11"/>
    <w:rsid w:val="00FD2D3C"/>
    <w:rsid w:val="00FD3C08"/>
    <w:rsid w:val="00FD6D23"/>
    <w:rsid w:val="00FE1F4F"/>
    <w:rsid w:val="00FE35D7"/>
    <w:rsid w:val="00FE681C"/>
    <w:rsid w:val="00FF0133"/>
    <w:rsid w:val="00FF3ED9"/>
    <w:rsid w:val="00FF4153"/>
    <w:rsid w:val="03461E59"/>
    <w:rsid w:val="09851E0C"/>
    <w:rsid w:val="0AB37E1C"/>
    <w:rsid w:val="0AEA7247"/>
    <w:rsid w:val="0D383988"/>
    <w:rsid w:val="10130040"/>
    <w:rsid w:val="10283AD9"/>
    <w:rsid w:val="10C158D5"/>
    <w:rsid w:val="143169F4"/>
    <w:rsid w:val="191957CF"/>
    <w:rsid w:val="1D00421B"/>
    <w:rsid w:val="1E905E97"/>
    <w:rsid w:val="21ED76AB"/>
    <w:rsid w:val="28C25670"/>
    <w:rsid w:val="296B6297"/>
    <w:rsid w:val="2A1934DB"/>
    <w:rsid w:val="2B190EAB"/>
    <w:rsid w:val="2D9E0908"/>
    <w:rsid w:val="2F1739A2"/>
    <w:rsid w:val="2FF754E9"/>
    <w:rsid w:val="319C6131"/>
    <w:rsid w:val="32AC0031"/>
    <w:rsid w:val="339B251B"/>
    <w:rsid w:val="34163601"/>
    <w:rsid w:val="370669ED"/>
    <w:rsid w:val="375C7FDC"/>
    <w:rsid w:val="3AC31ADE"/>
    <w:rsid w:val="3BC41737"/>
    <w:rsid w:val="3C9629D0"/>
    <w:rsid w:val="3D357FF3"/>
    <w:rsid w:val="3E650372"/>
    <w:rsid w:val="41B93565"/>
    <w:rsid w:val="41F84884"/>
    <w:rsid w:val="43A07D87"/>
    <w:rsid w:val="470A2AE9"/>
    <w:rsid w:val="49A34A8D"/>
    <w:rsid w:val="504E480B"/>
    <w:rsid w:val="570723CE"/>
    <w:rsid w:val="5D8A108D"/>
    <w:rsid w:val="5DB34DF1"/>
    <w:rsid w:val="5F2D70B2"/>
    <w:rsid w:val="60086481"/>
    <w:rsid w:val="668D0535"/>
    <w:rsid w:val="69032D27"/>
    <w:rsid w:val="6A121272"/>
    <w:rsid w:val="6A194910"/>
    <w:rsid w:val="6AD7100D"/>
    <w:rsid w:val="6B45041C"/>
    <w:rsid w:val="6B571085"/>
    <w:rsid w:val="6C776CD6"/>
    <w:rsid w:val="6F67180F"/>
    <w:rsid w:val="6FBF1C79"/>
    <w:rsid w:val="715D4AAC"/>
    <w:rsid w:val="71C14BD1"/>
    <w:rsid w:val="76B73FFC"/>
    <w:rsid w:val="782E6000"/>
    <w:rsid w:val="78CB7470"/>
    <w:rsid w:val="7B424956"/>
    <w:rsid w:val="7C3F5154"/>
    <w:rsid w:val="7EA66274"/>
    <w:rsid w:val="7EC65B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60" w:lineRule="exact"/>
      <w:ind w:firstLine="880" w:firstLineChars="200"/>
      <w:jc w:val="both"/>
    </w:pPr>
    <w:rPr>
      <w:rFonts w:eastAsia="仿宋_GB2312" w:asciiTheme="minorAscii" w:hAnsiTheme="minorAscii" w:cstheme="minorBidi"/>
      <w:kern w:val="2"/>
      <w:sz w:val="32"/>
      <w:szCs w:val="24"/>
      <w:lang w:val="en-US" w:eastAsia="zh-CN" w:bidi="ar-SA"/>
    </w:rPr>
  </w:style>
  <w:style w:type="paragraph" w:styleId="4">
    <w:name w:val="heading 1"/>
    <w:basedOn w:val="1"/>
    <w:next w:val="1"/>
    <w:link w:val="19"/>
    <w:qFormat/>
    <w:uiPriority w:val="0"/>
    <w:pPr>
      <w:spacing w:beforeAutospacing="1" w:after="70" w:afterAutospacing="1"/>
      <w:jc w:val="left"/>
      <w:outlineLvl w:val="0"/>
    </w:pPr>
    <w:rPr>
      <w:rFonts w:hint="eastAsia" w:ascii="宋体" w:hAnsi="宋体" w:eastAsia="黑体" w:cs="Times New Roman"/>
      <w:b/>
      <w:kern w:val="44"/>
      <w:sz w:val="32"/>
      <w:szCs w:val="48"/>
    </w:rPr>
  </w:style>
  <w:style w:type="paragraph" w:styleId="5">
    <w:name w:val="heading 2"/>
    <w:basedOn w:val="1"/>
    <w:next w:val="1"/>
    <w:unhideWhenUsed/>
    <w:qFormat/>
    <w:uiPriority w:val="9"/>
    <w:pPr>
      <w:widowControl w:val="0"/>
      <w:adjustRightInd/>
      <w:snapToGrid/>
      <w:spacing w:after="0" w:line="560" w:lineRule="exact"/>
      <w:ind w:firstLine="1040" w:firstLineChars="200"/>
      <w:jc w:val="both"/>
      <w:outlineLvl w:val="1"/>
    </w:pPr>
    <w:rPr>
      <w:rFonts w:ascii="Arial" w:hAnsi="Arial" w:cs="Times New Roman"/>
      <w:b/>
      <w:szCs w:val="21"/>
    </w:rPr>
  </w:style>
  <w:style w:type="paragraph" w:styleId="6">
    <w:name w:val="heading 3"/>
    <w:basedOn w:val="1"/>
    <w:next w:val="1"/>
    <w:qFormat/>
    <w:uiPriority w:val="9"/>
    <w:pPr>
      <w:keepNext/>
      <w:keepLines/>
      <w:spacing w:before="260" w:after="260" w:line="416" w:lineRule="auto"/>
      <w:outlineLvl w:val="2"/>
    </w:pPr>
    <w:rPr>
      <w:b/>
      <w:bCs/>
      <w:sz w:val="32"/>
      <w:szCs w:val="32"/>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semiHidden/>
    <w:unhideWhenUsed/>
    <w:qFormat/>
    <w:uiPriority w:val="99"/>
    <w:pPr>
      <w:ind w:firstLine="420" w:firstLineChars="200"/>
    </w:pPr>
  </w:style>
  <w:style w:type="paragraph" w:styleId="3">
    <w:name w:val="Body Text"/>
    <w:basedOn w:val="1"/>
    <w:semiHidden/>
    <w:unhideWhenUsed/>
    <w:qFormat/>
    <w:uiPriority w:val="99"/>
    <w:pPr>
      <w:spacing w:after="120"/>
    </w:pPr>
  </w:style>
  <w:style w:type="paragraph" w:styleId="7">
    <w:name w:val="annotation text"/>
    <w:basedOn w:val="1"/>
    <w:link w:val="26"/>
    <w:semiHidden/>
    <w:unhideWhenUsed/>
    <w:qFormat/>
    <w:uiPriority w:val="99"/>
    <w:pPr>
      <w:jc w:val="left"/>
    </w:pPr>
  </w:style>
  <w:style w:type="paragraph" w:styleId="8">
    <w:name w:val="Balloon Text"/>
    <w:basedOn w:val="1"/>
    <w:link w:val="24"/>
    <w:qFormat/>
    <w:uiPriority w:val="0"/>
    <w:rPr>
      <w:sz w:val="18"/>
      <w:szCs w:val="18"/>
    </w:rPr>
  </w:style>
  <w:style w:type="paragraph" w:styleId="9">
    <w:name w:val="footer"/>
    <w:basedOn w:val="1"/>
    <w:link w:val="21"/>
    <w:unhideWhenUsed/>
    <w:qFormat/>
    <w:uiPriority w:val="0"/>
    <w:pPr>
      <w:tabs>
        <w:tab w:val="center" w:pos="4153"/>
        <w:tab w:val="right" w:pos="8306"/>
      </w:tabs>
      <w:snapToGrid w:val="0"/>
      <w:jc w:val="left"/>
    </w:pPr>
    <w:rPr>
      <w:sz w:val="18"/>
      <w:szCs w:val="18"/>
    </w:rPr>
  </w:style>
  <w:style w:type="paragraph" w:styleId="10">
    <w:name w:val="header"/>
    <w:basedOn w:val="1"/>
    <w:link w:val="20"/>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Normal (Web)"/>
    <w:basedOn w:val="1"/>
    <w:qFormat/>
    <w:uiPriority w:val="99"/>
    <w:pPr>
      <w:widowControl/>
      <w:spacing w:before="100" w:beforeAutospacing="1" w:after="100" w:afterAutospacing="1"/>
      <w:jc w:val="left"/>
    </w:pPr>
    <w:rPr>
      <w:rFonts w:ascii="Arial Unicode MS" w:hAnsi="Arial Unicode MS" w:eastAsia="Arial Unicode MS" w:cs="Times New Roman"/>
      <w:color w:val="000000"/>
      <w:kern w:val="0"/>
      <w:sz w:val="24"/>
    </w:rPr>
  </w:style>
  <w:style w:type="table" w:styleId="13">
    <w:name w:val="Table Grid"/>
    <w:basedOn w:val="12"/>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Strong"/>
    <w:qFormat/>
    <w:uiPriority w:val="0"/>
    <w:rPr>
      <w:b/>
      <w:bCs/>
    </w:rPr>
  </w:style>
  <w:style w:type="character" w:styleId="16">
    <w:name w:val="FollowedHyperlink"/>
    <w:basedOn w:val="14"/>
    <w:semiHidden/>
    <w:unhideWhenUsed/>
    <w:qFormat/>
    <w:uiPriority w:val="99"/>
    <w:rPr>
      <w:color w:val="954F72" w:themeColor="followedHyperlink"/>
      <w:u w:val="single"/>
      <w14:textFill>
        <w14:solidFill>
          <w14:schemeClr w14:val="folHlink"/>
        </w14:solidFill>
      </w14:textFill>
    </w:rPr>
  </w:style>
  <w:style w:type="character" w:styleId="17">
    <w:name w:val="Hyperlink"/>
    <w:basedOn w:val="14"/>
    <w:unhideWhenUsed/>
    <w:qFormat/>
    <w:uiPriority w:val="99"/>
    <w:rPr>
      <w:color w:val="0563C1" w:themeColor="hyperlink"/>
      <w:u w:val="single"/>
      <w14:textFill>
        <w14:solidFill>
          <w14:schemeClr w14:val="hlink"/>
        </w14:solidFill>
      </w14:textFill>
    </w:rPr>
  </w:style>
  <w:style w:type="character" w:styleId="18">
    <w:name w:val="annotation reference"/>
    <w:basedOn w:val="14"/>
    <w:semiHidden/>
    <w:unhideWhenUsed/>
    <w:qFormat/>
    <w:uiPriority w:val="99"/>
    <w:rPr>
      <w:sz w:val="21"/>
      <w:szCs w:val="21"/>
    </w:rPr>
  </w:style>
  <w:style w:type="character" w:customStyle="1" w:styleId="19">
    <w:name w:val="标题 1 字符"/>
    <w:basedOn w:val="14"/>
    <w:link w:val="4"/>
    <w:qFormat/>
    <w:uiPriority w:val="0"/>
    <w:rPr>
      <w:rFonts w:ascii="宋体" w:hAnsi="宋体" w:eastAsia="黑体" w:cs="Times New Roman"/>
      <w:b/>
      <w:kern w:val="44"/>
      <w:sz w:val="32"/>
      <w:szCs w:val="48"/>
    </w:rPr>
  </w:style>
  <w:style w:type="character" w:customStyle="1" w:styleId="20">
    <w:name w:val="页眉 字符"/>
    <w:basedOn w:val="14"/>
    <w:link w:val="10"/>
    <w:qFormat/>
    <w:uiPriority w:val="99"/>
    <w:rPr>
      <w:sz w:val="18"/>
      <w:szCs w:val="18"/>
    </w:rPr>
  </w:style>
  <w:style w:type="character" w:customStyle="1" w:styleId="21">
    <w:name w:val="页脚 字符"/>
    <w:basedOn w:val="14"/>
    <w:link w:val="9"/>
    <w:qFormat/>
    <w:uiPriority w:val="0"/>
    <w:rPr>
      <w:sz w:val="18"/>
      <w:szCs w:val="18"/>
    </w:rPr>
  </w:style>
  <w:style w:type="paragraph" w:styleId="22">
    <w:name w:val="List Paragraph"/>
    <w:basedOn w:val="1"/>
    <w:qFormat/>
    <w:uiPriority w:val="34"/>
    <w:pPr>
      <w:ind w:firstLine="420" w:firstLineChars="200"/>
    </w:pPr>
  </w:style>
  <w:style w:type="character" w:customStyle="1" w:styleId="23">
    <w:name w:val="font01"/>
    <w:basedOn w:val="14"/>
    <w:qFormat/>
    <w:uiPriority w:val="0"/>
    <w:rPr>
      <w:rFonts w:hint="eastAsia" w:ascii="小标宋" w:hAnsi="小标宋" w:eastAsia="小标宋" w:cs="小标宋"/>
      <w:color w:val="000000"/>
      <w:sz w:val="36"/>
      <w:szCs w:val="36"/>
      <w:u w:val="none"/>
    </w:rPr>
  </w:style>
  <w:style w:type="character" w:customStyle="1" w:styleId="24">
    <w:name w:val="批注框文本 字符"/>
    <w:basedOn w:val="14"/>
    <w:link w:val="8"/>
    <w:qFormat/>
    <w:uiPriority w:val="0"/>
    <w:rPr>
      <w:sz w:val="18"/>
      <w:szCs w:val="18"/>
    </w:rPr>
  </w:style>
  <w:style w:type="paragraph" w:customStyle="1" w:styleId="25">
    <w:name w:val="修订1"/>
    <w:hidden/>
    <w:semiHidden/>
    <w:qFormat/>
    <w:uiPriority w:val="99"/>
    <w:rPr>
      <w:rFonts w:asciiTheme="minorHAnsi" w:hAnsiTheme="minorHAnsi" w:eastAsiaTheme="minorEastAsia" w:cstheme="minorBidi"/>
      <w:kern w:val="2"/>
      <w:sz w:val="21"/>
      <w:szCs w:val="24"/>
      <w:lang w:val="en-US" w:eastAsia="zh-CN" w:bidi="ar-SA"/>
    </w:rPr>
  </w:style>
  <w:style w:type="character" w:customStyle="1" w:styleId="26">
    <w:name w:val="批注文字 字符"/>
    <w:basedOn w:val="14"/>
    <w:link w:val="7"/>
    <w:semiHidden/>
    <w:qFormat/>
    <w:uiPriority w:val="99"/>
    <w:rPr>
      <w:kern w:val="2"/>
      <w:sz w:val="21"/>
      <w:szCs w:val="24"/>
    </w:rPr>
  </w:style>
  <w:style w:type="paragraph" w:customStyle="1" w:styleId="27">
    <w:name w:val="Table Paragraph"/>
    <w:basedOn w:val="1"/>
    <w:qFormat/>
    <w:uiPriority w:val="1"/>
    <w:pPr>
      <w:spacing w:before="98"/>
      <w:jc w:val="center"/>
    </w:pPr>
    <w:rPr>
      <w:rFonts w:ascii="宋体" w:hAnsi="宋体" w:eastAsia="宋体" w:cs="宋体"/>
      <w:lang w:val="zh-CN" w:bidi="zh-CN"/>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E342925-1662-4B35-AC7C-6B22AA6C5051}">
  <ds:schemaRefs/>
</ds:datastoreItem>
</file>

<file path=docProps/app.xml><?xml version="1.0" encoding="utf-8"?>
<Properties xmlns="http://schemas.openxmlformats.org/officeDocument/2006/extended-properties" xmlns:vt="http://schemas.openxmlformats.org/officeDocument/2006/docPropsVTypes">
  <Template>Normal</Template>
  <Pages>34</Pages>
  <Words>13758</Words>
  <Characters>14309</Characters>
  <Lines>36</Lines>
  <Paragraphs>39</Paragraphs>
  <TotalTime>18</TotalTime>
  <ScaleCrop>false</ScaleCrop>
  <LinksUpToDate>false</LinksUpToDate>
  <CharactersWithSpaces>15272</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2020-12-07T04:02:00Z</dcterms:created>
  <dc:creator>郭丁</dc:creator>
  <cp:lastModifiedBy>哆啦</cp:lastModifiedBy>
  <cp:lastPrinted>2022-02-22T02:49:00Z</cp:lastPrinted>
  <dcterms:modified xsi:type="dcterms:W3CDTF">2023-01-17T01:45:22Z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